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A97" w:rsidRDefault="00365A97" w:rsidP="00365A9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65A97" w:rsidRPr="00E14106" w:rsidRDefault="00365A97" w:rsidP="00365A97">
      <w:pPr>
        <w:pStyle w:val="a3"/>
        <w:spacing w:line="276" w:lineRule="auto"/>
        <w:ind w:firstLine="170"/>
        <w:jc w:val="both"/>
        <w:rPr>
          <w:rFonts w:ascii="Times New Roman" w:hAnsi="Times New Roman"/>
          <w:b/>
          <w:sz w:val="28"/>
          <w:szCs w:val="28"/>
        </w:rPr>
      </w:pPr>
    </w:p>
    <w:p w:rsidR="00365A97" w:rsidRPr="00B21AB7" w:rsidRDefault="00365A97" w:rsidP="00365A9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21AB7">
        <w:rPr>
          <w:rFonts w:ascii="Times New Roman" w:hAnsi="Times New Roman"/>
          <w:b/>
          <w:sz w:val="28"/>
          <w:szCs w:val="28"/>
        </w:rPr>
        <w:t>Программа вокального кружка «Веснушки»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82368A">
        <w:rPr>
          <w:rFonts w:ascii="Times New Roman" w:hAnsi="Times New Roman"/>
          <w:b/>
          <w:sz w:val="28"/>
          <w:szCs w:val="28"/>
        </w:rPr>
        <w:t>2020-2021</w:t>
      </w:r>
      <w:r>
        <w:rPr>
          <w:rFonts w:ascii="Times New Roman" w:hAnsi="Times New Roman"/>
          <w:b/>
          <w:sz w:val="28"/>
          <w:szCs w:val="28"/>
        </w:rPr>
        <w:t xml:space="preserve"> уч. г.</w:t>
      </w:r>
    </w:p>
    <w:p w:rsidR="00365A97" w:rsidRPr="006469CB" w:rsidRDefault="00365A97" w:rsidP="00365A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5A97" w:rsidRPr="000E67C0" w:rsidRDefault="00365A97" w:rsidP="00365A97">
      <w:pPr>
        <w:pStyle w:val="a3"/>
        <w:rPr>
          <w:rFonts w:ascii="Times New Roman" w:hAnsi="Times New Roman"/>
          <w:b/>
          <w:sz w:val="28"/>
          <w:szCs w:val="28"/>
        </w:rPr>
      </w:pPr>
      <w:r w:rsidRPr="000E67C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65A97" w:rsidRPr="006469CB" w:rsidRDefault="00365A97" w:rsidP="00365A97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 xml:space="preserve">     Невозможно детей заставить полюбить петь, танцевать, рисовать и т. д.  Можно только увлечь их этой деятельностью, заинтересовать и поддерживать интерес постоянно. Опыт работы показал, что методика вхождения ребёнка в мир любого искусства должна проходить через «волшебный мост» игры.</w:t>
      </w:r>
    </w:p>
    <w:p w:rsidR="00365A97" w:rsidRDefault="00365A97" w:rsidP="00365A97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 xml:space="preserve">    Игровые способы  воспитания, развития и обучения замечательны тем, что все эти процессы происходят незаметно для детей, непроизвольно. Они не задумываются над тем, легко это  или трудно. Непроизвольное обучение детей в игре не нарушает их психофизического состояния, потому что в ней есть всё необходимое для развития:  интерес, положительные эмоции,  образ, фантазия,  речевое общение, движение.  </w:t>
      </w:r>
    </w:p>
    <w:p w:rsidR="00365A97" w:rsidRPr="006469CB" w:rsidRDefault="00365A97" w:rsidP="00365A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Данная программа основывается на «Игровой методике обучения пению» О. В. </w:t>
      </w:r>
      <w:proofErr w:type="spellStart"/>
      <w:r>
        <w:rPr>
          <w:rFonts w:ascii="Times New Roman" w:hAnsi="Times New Roman"/>
          <w:sz w:val="28"/>
          <w:szCs w:val="28"/>
        </w:rPr>
        <w:t>Кацер</w:t>
      </w:r>
      <w:proofErr w:type="spellEnd"/>
      <w:r>
        <w:rPr>
          <w:rFonts w:ascii="Times New Roman" w:hAnsi="Times New Roman"/>
          <w:sz w:val="28"/>
          <w:szCs w:val="28"/>
        </w:rPr>
        <w:t xml:space="preserve">, «Вокально-хоровой работы в детском саду» М. Ю. </w:t>
      </w:r>
      <w:proofErr w:type="spellStart"/>
      <w:r>
        <w:rPr>
          <w:rFonts w:ascii="Times New Roman" w:hAnsi="Times New Roman"/>
          <w:sz w:val="28"/>
          <w:szCs w:val="28"/>
        </w:rPr>
        <w:t>Картушиной</w:t>
      </w:r>
      <w:proofErr w:type="spellEnd"/>
      <w:r>
        <w:rPr>
          <w:rFonts w:ascii="Times New Roman" w:hAnsi="Times New Roman"/>
          <w:sz w:val="28"/>
          <w:szCs w:val="28"/>
        </w:rPr>
        <w:t xml:space="preserve">, «Системе музыкально-оздоровительной работы в детском саду» О. Н. </w:t>
      </w:r>
      <w:proofErr w:type="spellStart"/>
      <w:r>
        <w:rPr>
          <w:rFonts w:ascii="Times New Roman" w:hAnsi="Times New Roman"/>
          <w:sz w:val="28"/>
          <w:szCs w:val="28"/>
        </w:rPr>
        <w:t>Арсеневской</w:t>
      </w:r>
      <w:proofErr w:type="spellEnd"/>
      <w:r>
        <w:rPr>
          <w:rFonts w:ascii="Times New Roman" w:hAnsi="Times New Roman"/>
          <w:sz w:val="28"/>
          <w:szCs w:val="28"/>
        </w:rPr>
        <w:t>, «</w:t>
      </w:r>
      <w:proofErr w:type="spellStart"/>
      <w:r>
        <w:rPr>
          <w:rFonts w:ascii="Times New Roman" w:hAnsi="Times New Roman"/>
          <w:sz w:val="28"/>
          <w:szCs w:val="28"/>
        </w:rPr>
        <w:t>Фонопедическом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методе развития голоса» В.В. Емельянова</w:t>
      </w:r>
      <w:r w:rsidRPr="006469CB">
        <w:rPr>
          <w:rFonts w:ascii="Times New Roman" w:hAnsi="Times New Roman"/>
          <w:sz w:val="28"/>
          <w:szCs w:val="28"/>
        </w:rPr>
        <w:t xml:space="preserve">   </w:t>
      </w:r>
    </w:p>
    <w:p w:rsidR="00365A97" w:rsidRPr="006469CB" w:rsidRDefault="00365A97" w:rsidP="00365A97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  <w:r w:rsidRPr="006469C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365A97" w:rsidRPr="000E67C0" w:rsidRDefault="00365A97" w:rsidP="00365A97">
      <w:pPr>
        <w:pStyle w:val="a3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i/>
          <w:sz w:val="28"/>
          <w:szCs w:val="28"/>
          <w:lang w:eastAsia="en-US"/>
        </w:rPr>
        <w:t>Цель</w:t>
      </w:r>
      <w:r w:rsidRPr="000E67C0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:rsidR="00365A97" w:rsidRPr="006469CB" w:rsidRDefault="00365A97" w:rsidP="00365A97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  <w:r w:rsidRPr="006469CB">
        <w:rPr>
          <w:rFonts w:ascii="Times New Roman" w:eastAsia="Calibri" w:hAnsi="Times New Roman"/>
          <w:sz w:val="28"/>
          <w:szCs w:val="28"/>
          <w:lang w:eastAsia="en-US"/>
        </w:rPr>
        <w:t>накопление музыкальных впечатлений и слухового опыта, развитие музыкального слуха;</w:t>
      </w:r>
    </w:p>
    <w:p w:rsidR="00365A97" w:rsidRPr="006469CB" w:rsidRDefault="00365A97" w:rsidP="00365A97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</w:p>
    <w:p w:rsidR="00365A97" w:rsidRPr="006469CB" w:rsidRDefault="00365A97" w:rsidP="00365A97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  <w:r w:rsidRPr="006469CB">
        <w:rPr>
          <w:rFonts w:ascii="Times New Roman" w:eastAsia="Calibri" w:hAnsi="Times New Roman"/>
          <w:sz w:val="28"/>
          <w:szCs w:val="28"/>
          <w:lang w:eastAsia="en-US"/>
        </w:rPr>
        <w:t>научить петь, т.е.  пользоваться своим музыкальным инструментом – голосом;</w:t>
      </w:r>
    </w:p>
    <w:p w:rsidR="00365A97" w:rsidRPr="006469CB" w:rsidRDefault="00365A97" w:rsidP="00365A97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</w:p>
    <w:p w:rsidR="00365A97" w:rsidRPr="006469CB" w:rsidRDefault="00365A97" w:rsidP="00365A97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  <w:r w:rsidRPr="006469CB">
        <w:rPr>
          <w:rFonts w:ascii="Times New Roman" w:eastAsia="Calibri" w:hAnsi="Times New Roman"/>
          <w:sz w:val="28"/>
          <w:szCs w:val="28"/>
          <w:lang w:eastAsia="en-US"/>
        </w:rPr>
        <w:t>приобщить к искусству пения.</w:t>
      </w:r>
    </w:p>
    <w:p w:rsidR="00365A97" w:rsidRPr="006469CB" w:rsidRDefault="00365A97" w:rsidP="00365A97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  <w:r w:rsidRPr="006469CB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</w:p>
    <w:p w:rsidR="00365A97" w:rsidRPr="006469CB" w:rsidRDefault="00365A97" w:rsidP="00365A97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  <w:r w:rsidRPr="006469CB">
        <w:rPr>
          <w:rFonts w:ascii="Times New Roman" w:eastAsia="Calibri" w:hAnsi="Times New Roman"/>
          <w:sz w:val="28"/>
          <w:szCs w:val="28"/>
          <w:lang w:eastAsia="en-US"/>
        </w:rPr>
        <w:t>Сам процесс формирования и развития певческого голоса оказывает на детей всестороннее воздействие, и помогает решать следующие</w:t>
      </w:r>
    </w:p>
    <w:p w:rsidR="00365A97" w:rsidRPr="000E67C0" w:rsidRDefault="00365A97" w:rsidP="00365A97">
      <w:pPr>
        <w:pStyle w:val="a3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0E67C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0E67C0">
        <w:rPr>
          <w:rFonts w:ascii="Times New Roman" w:eastAsia="Calibri" w:hAnsi="Times New Roman"/>
          <w:b/>
          <w:i/>
          <w:sz w:val="28"/>
          <w:szCs w:val="28"/>
          <w:lang w:eastAsia="en-US"/>
        </w:rPr>
        <w:t>задачи:</w:t>
      </w:r>
    </w:p>
    <w:p w:rsidR="00365A97" w:rsidRPr="006469CB" w:rsidRDefault="00365A97" w:rsidP="00365A97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>создавать благоприятные условия для формирования общей музыкальной культуры.</w:t>
      </w:r>
    </w:p>
    <w:p w:rsidR="00365A97" w:rsidRPr="006469CB" w:rsidRDefault="00365A97" w:rsidP="00365A97">
      <w:pPr>
        <w:pStyle w:val="a3"/>
        <w:rPr>
          <w:rFonts w:ascii="Times New Roman" w:eastAsia="Calibri" w:hAnsi="Times New Roman"/>
          <w:sz w:val="28"/>
          <w:szCs w:val="28"/>
          <w:lang w:eastAsia="en-US"/>
        </w:rPr>
      </w:pPr>
    </w:p>
    <w:p w:rsidR="00365A97" w:rsidRPr="006469CB" w:rsidRDefault="00365A97" w:rsidP="00365A97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>способствовать развитию музыкальных способностей: мелодического и метроритмического слуха, ладового чувства, музыкальной памяти  и др.;</w:t>
      </w:r>
    </w:p>
    <w:p w:rsidR="00365A97" w:rsidRPr="006469CB" w:rsidRDefault="00365A97" w:rsidP="00365A97">
      <w:pPr>
        <w:pStyle w:val="a3"/>
        <w:rPr>
          <w:rFonts w:ascii="Times New Roman" w:hAnsi="Times New Roman"/>
          <w:sz w:val="28"/>
          <w:szCs w:val="28"/>
        </w:rPr>
      </w:pPr>
    </w:p>
    <w:p w:rsidR="00365A97" w:rsidRPr="006469CB" w:rsidRDefault="00365A97" w:rsidP="00365A97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>активизировать работу  левого (логического) и правого (образного) полушарий мозга, что проявляется в повышении работоспособности, улучшении настроения,  активизации внимания;</w:t>
      </w:r>
    </w:p>
    <w:p w:rsidR="00365A97" w:rsidRPr="006469CB" w:rsidRDefault="00365A97" w:rsidP="00365A97">
      <w:pPr>
        <w:pStyle w:val="a3"/>
        <w:rPr>
          <w:rFonts w:ascii="Times New Roman" w:hAnsi="Times New Roman"/>
          <w:sz w:val="28"/>
          <w:szCs w:val="28"/>
        </w:rPr>
      </w:pPr>
    </w:p>
    <w:p w:rsidR="00365A97" w:rsidRPr="006469CB" w:rsidRDefault="00365A97" w:rsidP="00365A97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>развивать и укреплять дыхательную систему, что особенно важно в детском возрасте;</w:t>
      </w:r>
    </w:p>
    <w:p w:rsidR="00365A97" w:rsidRPr="006469CB" w:rsidRDefault="00365A97" w:rsidP="00365A97">
      <w:pPr>
        <w:pStyle w:val="a3"/>
        <w:rPr>
          <w:rFonts w:ascii="Times New Roman" w:hAnsi="Times New Roman"/>
          <w:sz w:val="28"/>
          <w:szCs w:val="28"/>
        </w:rPr>
      </w:pPr>
    </w:p>
    <w:p w:rsidR="00365A97" w:rsidRPr="006469CB" w:rsidRDefault="00365A97" w:rsidP="00365A97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>естественным образом тренировать мышцы гортани, голосовые связки;</w:t>
      </w:r>
    </w:p>
    <w:p w:rsidR="00365A97" w:rsidRPr="006469CB" w:rsidRDefault="00365A97" w:rsidP="00365A97">
      <w:pPr>
        <w:pStyle w:val="a3"/>
        <w:rPr>
          <w:rFonts w:ascii="Times New Roman" w:hAnsi="Times New Roman"/>
          <w:sz w:val="28"/>
          <w:szCs w:val="28"/>
        </w:rPr>
      </w:pPr>
    </w:p>
    <w:p w:rsidR="00365A97" w:rsidRPr="006469CB" w:rsidRDefault="00365A97" w:rsidP="00365A97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>улучшать тембр голоса, что содействует выразительности речи и пения;</w:t>
      </w:r>
    </w:p>
    <w:p w:rsidR="00365A97" w:rsidRPr="006469CB" w:rsidRDefault="00365A97" w:rsidP="00365A97">
      <w:pPr>
        <w:pStyle w:val="a3"/>
        <w:rPr>
          <w:rFonts w:ascii="Times New Roman" w:hAnsi="Times New Roman"/>
          <w:sz w:val="28"/>
          <w:szCs w:val="28"/>
        </w:rPr>
      </w:pPr>
    </w:p>
    <w:p w:rsidR="00365A97" w:rsidRPr="006469CB" w:rsidRDefault="00365A97" w:rsidP="00365A97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>расширять диапазон голоса, а значит речевые и певческие возможности;</w:t>
      </w:r>
    </w:p>
    <w:p w:rsidR="00365A97" w:rsidRPr="006469CB" w:rsidRDefault="00365A97" w:rsidP="00365A97">
      <w:pPr>
        <w:pStyle w:val="a3"/>
        <w:rPr>
          <w:rFonts w:ascii="Times New Roman" w:hAnsi="Times New Roman"/>
          <w:sz w:val="28"/>
          <w:szCs w:val="28"/>
        </w:rPr>
      </w:pPr>
    </w:p>
    <w:p w:rsidR="00365A97" w:rsidRPr="006469CB" w:rsidRDefault="00365A97" w:rsidP="00365A97">
      <w:pPr>
        <w:pStyle w:val="a3"/>
        <w:rPr>
          <w:rFonts w:ascii="Times New Roman" w:hAnsi="Times New Roman"/>
          <w:sz w:val="28"/>
          <w:szCs w:val="28"/>
        </w:rPr>
      </w:pPr>
    </w:p>
    <w:p w:rsidR="00365A97" w:rsidRPr="006469CB" w:rsidRDefault="00365A97" w:rsidP="00365A97">
      <w:pPr>
        <w:pStyle w:val="a3"/>
        <w:rPr>
          <w:rFonts w:ascii="Times New Roman" w:hAnsi="Times New Roman"/>
          <w:color w:val="C00000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>Для решения поставленных программой задач необходимо выполнение следующих</w:t>
      </w:r>
      <w:r w:rsidRPr="006469CB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0E67C0">
        <w:rPr>
          <w:rFonts w:ascii="Times New Roman" w:hAnsi="Times New Roman"/>
          <w:b/>
          <w:i/>
          <w:sz w:val="28"/>
          <w:szCs w:val="28"/>
        </w:rPr>
        <w:t>педагогических условий:</w:t>
      </w:r>
    </w:p>
    <w:p w:rsidR="00365A97" w:rsidRPr="006469CB" w:rsidRDefault="00365A97" w:rsidP="00365A97">
      <w:pPr>
        <w:pStyle w:val="a3"/>
        <w:rPr>
          <w:rFonts w:ascii="Times New Roman" w:hAnsi="Times New Roman"/>
          <w:color w:val="C00000"/>
          <w:sz w:val="28"/>
          <w:szCs w:val="28"/>
        </w:rPr>
      </w:pPr>
    </w:p>
    <w:p w:rsidR="00365A97" w:rsidRPr="006469CB" w:rsidRDefault="00365A97" w:rsidP="00365A97">
      <w:pPr>
        <w:pStyle w:val="a3"/>
        <w:rPr>
          <w:rFonts w:ascii="Times New Roman" w:hAnsi="Times New Roman"/>
          <w:sz w:val="28"/>
          <w:szCs w:val="28"/>
        </w:rPr>
      </w:pPr>
      <w:r w:rsidRPr="000E67C0">
        <w:rPr>
          <w:rFonts w:ascii="Times New Roman" w:hAnsi="Times New Roman"/>
          <w:sz w:val="28"/>
          <w:szCs w:val="28"/>
        </w:rPr>
        <w:t>Построение развивающей музыкальной среды</w:t>
      </w:r>
      <w:r w:rsidRPr="006469CB">
        <w:rPr>
          <w:rFonts w:ascii="Times New Roman" w:hAnsi="Times New Roman"/>
          <w:sz w:val="28"/>
          <w:szCs w:val="28"/>
        </w:rPr>
        <w:t xml:space="preserve">; </w:t>
      </w:r>
    </w:p>
    <w:p w:rsidR="00365A97" w:rsidRPr="006469CB" w:rsidRDefault="00365A97" w:rsidP="00365A97">
      <w:pPr>
        <w:pStyle w:val="a3"/>
        <w:rPr>
          <w:rFonts w:ascii="Times New Roman" w:hAnsi="Times New Roman"/>
          <w:sz w:val="28"/>
          <w:szCs w:val="28"/>
        </w:rPr>
      </w:pPr>
    </w:p>
    <w:p w:rsidR="00365A97" w:rsidRPr="006469CB" w:rsidRDefault="00365A97" w:rsidP="00365A97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>Обеспечение разнообразия материала для пения;</w:t>
      </w:r>
    </w:p>
    <w:p w:rsidR="00365A97" w:rsidRPr="006469CB" w:rsidRDefault="00365A97" w:rsidP="00365A97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 xml:space="preserve"> </w:t>
      </w:r>
    </w:p>
    <w:p w:rsidR="00365A97" w:rsidRPr="006469CB" w:rsidRDefault="00365A97" w:rsidP="00365A97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>Высокий уровень психологической, музыкальной подготовки педагога;</w:t>
      </w:r>
    </w:p>
    <w:p w:rsidR="00365A97" w:rsidRPr="006469CB" w:rsidRDefault="00365A97" w:rsidP="00365A97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 xml:space="preserve"> </w:t>
      </w:r>
    </w:p>
    <w:p w:rsidR="00365A97" w:rsidRPr="006469CB" w:rsidRDefault="00365A97" w:rsidP="00365A97">
      <w:pPr>
        <w:pStyle w:val="a3"/>
        <w:rPr>
          <w:rFonts w:ascii="Times New Roman" w:hAnsi="Times New Roman"/>
          <w:sz w:val="28"/>
          <w:szCs w:val="28"/>
        </w:rPr>
      </w:pPr>
      <w:r w:rsidRPr="000E67C0">
        <w:rPr>
          <w:rFonts w:ascii="Times New Roman" w:hAnsi="Times New Roman"/>
          <w:sz w:val="28"/>
          <w:szCs w:val="28"/>
        </w:rPr>
        <w:t>Планирование занятий кружка</w:t>
      </w:r>
      <w:r w:rsidRPr="006469CB">
        <w:rPr>
          <w:rFonts w:ascii="Times New Roman" w:hAnsi="Times New Roman"/>
          <w:sz w:val="28"/>
          <w:szCs w:val="28"/>
        </w:rPr>
        <w:t>;</w:t>
      </w:r>
    </w:p>
    <w:p w:rsidR="00365A97" w:rsidRPr="006469CB" w:rsidRDefault="00365A97" w:rsidP="00365A97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 xml:space="preserve"> </w:t>
      </w:r>
    </w:p>
    <w:p w:rsidR="00365A97" w:rsidRPr="006469CB" w:rsidRDefault="00365A97" w:rsidP="00365A97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>Закрепление музыкальных умений и навыков, развитие творческих способностей в организованной, совместной с педагогом и в самостоятельной детской деятельности.</w:t>
      </w:r>
    </w:p>
    <w:p w:rsidR="00365A97" w:rsidRPr="006469CB" w:rsidRDefault="00365A97" w:rsidP="00365A97">
      <w:pPr>
        <w:pStyle w:val="a3"/>
        <w:rPr>
          <w:rFonts w:ascii="Times New Roman" w:hAnsi="Times New Roman"/>
          <w:i/>
          <w:color w:val="C00000"/>
          <w:sz w:val="28"/>
          <w:szCs w:val="28"/>
        </w:rPr>
      </w:pPr>
    </w:p>
    <w:p w:rsidR="00365A97" w:rsidRPr="006469CB" w:rsidRDefault="00365A97" w:rsidP="00365A97">
      <w:pPr>
        <w:pStyle w:val="a3"/>
        <w:rPr>
          <w:rFonts w:ascii="Times New Roman" w:hAnsi="Times New Roman"/>
          <w:i/>
          <w:sz w:val="28"/>
          <w:szCs w:val="28"/>
        </w:rPr>
      </w:pPr>
      <w:r w:rsidRPr="006469CB">
        <w:rPr>
          <w:rFonts w:ascii="Times New Roman" w:hAnsi="Times New Roman"/>
          <w:i/>
          <w:sz w:val="28"/>
          <w:szCs w:val="28"/>
        </w:rPr>
        <w:t>В основе занятий лежат</w:t>
      </w:r>
      <w:r w:rsidRPr="000E67C0">
        <w:rPr>
          <w:rFonts w:ascii="Times New Roman" w:hAnsi="Times New Roman"/>
          <w:b/>
          <w:i/>
          <w:sz w:val="28"/>
          <w:szCs w:val="28"/>
        </w:rPr>
        <w:t xml:space="preserve"> принципы</w:t>
      </w:r>
      <w:r w:rsidRPr="006469CB">
        <w:rPr>
          <w:rFonts w:ascii="Times New Roman" w:hAnsi="Times New Roman"/>
          <w:i/>
          <w:sz w:val="28"/>
          <w:szCs w:val="28"/>
        </w:rPr>
        <w:t>:</w:t>
      </w:r>
    </w:p>
    <w:p w:rsidR="00365A97" w:rsidRPr="006469CB" w:rsidRDefault="00365A97" w:rsidP="00365A97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 xml:space="preserve">Принцип всестороннего развития. Обучение пению не должно замыкаться только на привитии певческих навыков и развитии голоса. Следует решать задачи воспитания и общего развития детей. </w:t>
      </w:r>
      <w:r w:rsidRPr="006469CB">
        <w:rPr>
          <w:rFonts w:ascii="Times New Roman" w:hAnsi="Times New Roman"/>
          <w:sz w:val="28"/>
          <w:szCs w:val="28"/>
        </w:rPr>
        <w:br/>
      </w:r>
    </w:p>
    <w:p w:rsidR="00365A97" w:rsidRPr="006469CB" w:rsidRDefault="00365A97" w:rsidP="00365A97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 xml:space="preserve">Принцип сознательности предполагает формирование сознательного отношения к певческой деятельности, сознательного освоения знаний, умений и навыков в пении. </w:t>
      </w:r>
      <w:r w:rsidRPr="006469CB">
        <w:rPr>
          <w:rFonts w:ascii="Times New Roman" w:hAnsi="Times New Roman"/>
          <w:sz w:val="28"/>
          <w:szCs w:val="28"/>
        </w:rPr>
        <w:br/>
      </w:r>
    </w:p>
    <w:p w:rsidR="00365A97" w:rsidRPr="006469CB" w:rsidRDefault="00365A97" w:rsidP="00365A97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 xml:space="preserve">Принцип посильной трудности. Продолжительность первых занятий будет зависеть от концентрации внимания ребенка. </w:t>
      </w:r>
      <w:r w:rsidRPr="006469CB">
        <w:rPr>
          <w:rFonts w:ascii="Times New Roman" w:hAnsi="Times New Roman"/>
          <w:sz w:val="28"/>
          <w:szCs w:val="28"/>
        </w:rPr>
        <w:br/>
      </w:r>
    </w:p>
    <w:p w:rsidR="00365A97" w:rsidRPr="006469CB" w:rsidRDefault="00365A97" w:rsidP="00365A97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>Принцип систематичности и последовательности проявляется в постепенном усложнении певческого репертуара и вокальных  игр и упражнений.</w:t>
      </w:r>
      <w:r w:rsidRPr="006469CB">
        <w:rPr>
          <w:rFonts w:ascii="Times New Roman" w:hAnsi="Times New Roman"/>
          <w:sz w:val="28"/>
          <w:szCs w:val="28"/>
        </w:rPr>
        <w:br/>
      </w:r>
    </w:p>
    <w:p w:rsidR="00365A97" w:rsidRPr="006469CB" w:rsidRDefault="00365A97" w:rsidP="00365A97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>Принцип доступности изучаемого материала;</w:t>
      </w:r>
    </w:p>
    <w:p w:rsidR="00365A97" w:rsidRDefault="00365A97" w:rsidP="00365A97">
      <w:pPr>
        <w:pStyle w:val="a3"/>
        <w:rPr>
          <w:rFonts w:ascii="Times New Roman" w:hAnsi="Times New Roman"/>
          <w:sz w:val="28"/>
          <w:szCs w:val="28"/>
        </w:rPr>
      </w:pPr>
    </w:p>
    <w:p w:rsidR="00365A97" w:rsidRPr="001A612E" w:rsidRDefault="00365A97" w:rsidP="00365A97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>Протяженность занятий составл</w:t>
      </w:r>
      <w:r>
        <w:rPr>
          <w:rFonts w:ascii="Times New Roman" w:hAnsi="Times New Roman"/>
          <w:sz w:val="28"/>
          <w:szCs w:val="28"/>
        </w:rPr>
        <w:t xml:space="preserve">яет 30 минут, два раза в неделю </w:t>
      </w:r>
      <w:r w:rsidRPr="00433215">
        <w:rPr>
          <w:rFonts w:ascii="Times New Roman" w:hAnsi="Times New Roman"/>
          <w:sz w:val="28"/>
          <w:szCs w:val="28"/>
        </w:rPr>
        <w:t>(</w:t>
      </w:r>
      <w:r w:rsidR="0082368A">
        <w:rPr>
          <w:rFonts w:ascii="Times New Roman" w:hAnsi="Times New Roman"/>
          <w:sz w:val="28"/>
          <w:szCs w:val="28"/>
        </w:rPr>
        <w:t>понедельник в 16.30- 17.00, четверг в 16.20 -16.5</w:t>
      </w:r>
      <w:r>
        <w:rPr>
          <w:rFonts w:ascii="Times New Roman" w:hAnsi="Times New Roman"/>
          <w:sz w:val="28"/>
          <w:szCs w:val="28"/>
        </w:rPr>
        <w:t>0).</w:t>
      </w:r>
    </w:p>
    <w:p w:rsidR="00365A97" w:rsidRPr="006469CB" w:rsidRDefault="00365A97" w:rsidP="00365A97">
      <w:pPr>
        <w:pStyle w:val="a3"/>
        <w:rPr>
          <w:rFonts w:ascii="Times New Roman" w:hAnsi="Times New Roman"/>
          <w:sz w:val="28"/>
          <w:szCs w:val="28"/>
        </w:rPr>
      </w:pPr>
    </w:p>
    <w:p w:rsidR="00365A97" w:rsidRPr="00433215" w:rsidRDefault="00365A97" w:rsidP="00365A97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частниками являются дети</w:t>
      </w:r>
      <w:r w:rsidR="008236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подготовительной к школе </w:t>
      </w:r>
      <w:r w:rsidRPr="006469CB">
        <w:rPr>
          <w:rFonts w:ascii="Times New Roman" w:hAnsi="Times New Roman"/>
          <w:sz w:val="28"/>
          <w:szCs w:val="28"/>
        </w:rPr>
        <w:t>групп</w:t>
      </w:r>
      <w:r w:rsidR="0082368A">
        <w:rPr>
          <w:rFonts w:ascii="Times New Roman" w:hAnsi="Times New Roman"/>
          <w:sz w:val="28"/>
          <w:szCs w:val="28"/>
        </w:rPr>
        <w:t>ы</w:t>
      </w:r>
      <w:r w:rsidR="0082368A">
        <w:rPr>
          <w:rFonts w:ascii="Times New Roman" w:hAnsi="Times New Roman"/>
          <w:sz w:val="28"/>
          <w:szCs w:val="28"/>
        </w:rPr>
        <w:t>№6</w:t>
      </w:r>
      <w:r w:rsidR="0082368A">
        <w:rPr>
          <w:rFonts w:ascii="Times New Roman" w:hAnsi="Times New Roman"/>
          <w:sz w:val="28"/>
          <w:szCs w:val="28"/>
        </w:rPr>
        <w:t>.</w:t>
      </w:r>
    </w:p>
    <w:p w:rsidR="00365A97" w:rsidRPr="006469CB" w:rsidRDefault="00365A97" w:rsidP="00365A97">
      <w:pPr>
        <w:pStyle w:val="a3"/>
        <w:rPr>
          <w:rFonts w:ascii="Times New Roman" w:hAnsi="Times New Roman"/>
          <w:sz w:val="28"/>
          <w:szCs w:val="28"/>
        </w:rPr>
      </w:pPr>
    </w:p>
    <w:p w:rsidR="00365A97" w:rsidRPr="006469CB" w:rsidRDefault="00365A97" w:rsidP="00365A9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Состав: </w:t>
      </w:r>
      <w:r w:rsidR="0082368A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Pr="006469CB">
        <w:rPr>
          <w:rFonts w:ascii="Times New Roman" w:hAnsi="Times New Roman"/>
          <w:sz w:val="28"/>
          <w:szCs w:val="28"/>
        </w:rPr>
        <w:t xml:space="preserve"> человек (отобранные в результате тестирования).</w:t>
      </w:r>
    </w:p>
    <w:p w:rsidR="00365A97" w:rsidRPr="006469CB" w:rsidRDefault="00365A97" w:rsidP="00365A97">
      <w:pPr>
        <w:pStyle w:val="a3"/>
        <w:rPr>
          <w:rFonts w:ascii="Times New Roman" w:eastAsia="Calibri" w:hAnsi="Times New Roman"/>
          <w:i/>
          <w:color w:val="C00000"/>
          <w:sz w:val="28"/>
          <w:szCs w:val="28"/>
        </w:rPr>
      </w:pPr>
    </w:p>
    <w:p w:rsidR="00365A97" w:rsidRPr="006469CB" w:rsidRDefault="00365A97" w:rsidP="00365A97">
      <w:pPr>
        <w:pStyle w:val="a3"/>
        <w:rPr>
          <w:rFonts w:ascii="Times New Roman" w:eastAsia="Calibri" w:hAnsi="Times New Roman"/>
          <w:i/>
          <w:sz w:val="28"/>
          <w:szCs w:val="28"/>
        </w:rPr>
      </w:pPr>
      <w:r w:rsidRPr="006469CB">
        <w:rPr>
          <w:rFonts w:ascii="Times New Roman" w:hAnsi="Times New Roman"/>
          <w:i/>
          <w:sz w:val="28"/>
          <w:szCs w:val="28"/>
        </w:rPr>
        <w:t xml:space="preserve">Педагогический анализ музыкальных способностей </w:t>
      </w:r>
      <w:r w:rsidRPr="006469CB">
        <w:rPr>
          <w:rFonts w:ascii="Times New Roman" w:eastAsia="Calibri" w:hAnsi="Times New Roman"/>
          <w:i/>
          <w:sz w:val="28"/>
          <w:szCs w:val="28"/>
        </w:rPr>
        <w:t xml:space="preserve"> (диагностика)</w:t>
      </w:r>
    </w:p>
    <w:p w:rsidR="00365A97" w:rsidRPr="00B21AB7" w:rsidRDefault="00365A97" w:rsidP="00365A97">
      <w:pPr>
        <w:pStyle w:val="a3"/>
        <w:rPr>
          <w:rFonts w:ascii="Times New Roman" w:hAnsi="Times New Roman"/>
          <w:sz w:val="28"/>
          <w:szCs w:val="28"/>
        </w:rPr>
      </w:pPr>
      <w:r w:rsidRPr="00B21AB7">
        <w:rPr>
          <w:rFonts w:ascii="Times New Roman" w:hAnsi="Times New Roman"/>
          <w:sz w:val="28"/>
          <w:szCs w:val="28"/>
        </w:rPr>
        <w:t>проводится 2 раза в год: вводный – в сентябре, итоговый – в апреле</w:t>
      </w:r>
    </w:p>
    <w:p w:rsidR="00365A97" w:rsidRDefault="00365A97" w:rsidP="00365A97">
      <w:pPr>
        <w:pStyle w:val="a3"/>
        <w:rPr>
          <w:rFonts w:ascii="Times New Roman" w:hAnsi="Times New Roman"/>
          <w:i/>
          <w:sz w:val="28"/>
          <w:szCs w:val="28"/>
        </w:rPr>
      </w:pPr>
    </w:p>
    <w:p w:rsidR="00365A97" w:rsidRPr="00B21AB7" w:rsidRDefault="00365A97" w:rsidP="00365A97">
      <w:pPr>
        <w:pStyle w:val="a3"/>
        <w:rPr>
          <w:rFonts w:ascii="Times New Roman" w:hAnsi="Times New Roman"/>
          <w:i/>
          <w:sz w:val="28"/>
          <w:szCs w:val="28"/>
        </w:rPr>
      </w:pPr>
      <w:r w:rsidRPr="00B21AB7">
        <w:rPr>
          <w:rFonts w:ascii="Times New Roman" w:hAnsi="Times New Roman"/>
          <w:i/>
          <w:sz w:val="28"/>
          <w:szCs w:val="28"/>
        </w:rPr>
        <w:t>Программа обеспечивает всестороннее развитие личности ребёнка:</w:t>
      </w:r>
    </w:p>
    <w:p w:rsidR="00365A97" w:rsidRPr="006469CB" w:rsidRDefault="00365A97" w:rsidP="00365A97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>Эстетическое – развивается чувство прекрасного, эмоциональная отзывчивость, прививается любовь к народному творчеству;</w:t>
      </w:r>
    </w:p>
    <w:p w:rsidR="00365A97" w:rsidRPr="006469CB" w:rsidRDefault="00365A97" w:rsidP="00365A97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>Умственное – развивается память, внимание, кругозор, воображение, речь, мышление;</w:t>
      </w:r>
    </w:p>
    <w:p w:rsidR="00365A97" w:rsidRDefault="00365A97" w:rsidP="00365A97">
      <w:pPr>
        <w:pStyle w:val="a3"/>
        <w:rPr>
          <w:rFonts w:ascii="Times New Roman" w:hAnsi="Times New Roman"/>
          <w:sz w:val="28"/>
          <w:szCs w:val="28"/>
        </w:rPr>
      </w:pPr>
      <w:r w:rsidRPr="006469CB">
        <w:rPr>
          <w:rFonts w:ascii="Times New Roman" w:hAnsi="Times New Roman"/>
          <w:sz w:val="28"/>
          <w:szCs w:val="28"/>
        </w:rPr>
        <w:t>Нравственное – формируется дружелюбие, активность и самостоятельность</w:t>
      </w:r>
    </w:p>
    <w:p w:rsidR="00365A97" w:rsidRDefault="00365A97" w:rsidP="00365A97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365A97" w:rsidRDefault="00365A97" w:rsidP="00365A97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365A97" w:rsidRPr="00433215" w:rsidRDefault="00365A97" w:rsidP="00365A97">
      <w:pPr>
        <w:pStyle w:val="a3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33215">
        <w:rPr>
          <w:rFonts w:ascii="Times New Roman" w:hAnsi="Times New Roman"/>
          <w:b/>
          <w:sz w:val="28"/>
          <w:szCs w:val="28"/>
          <w:u w:val="single"/>
        </w:rPr>
        <w:t>ПЕРСПЕКТИВНЫЙ ПЛАН РАБОТЫ ВОКАЛЬНОЙ ГРУППЫ «ВЕСНУШКИ»</w:t>
      </w:r>
    </w:p>
    <w:p w:rsidR="00365A97" w:rsidRPr="00FE421F" w:rsidRDefault="00365A97" w:rsidP="00365A97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65A97" w:rsidRPr="00FE421F" w:rsidRDefault="00365A97" w:rsidP="00365A97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FE421F">
        <w:rPr>
          <w:rFonts w:ascii="Times New Roman" w:hAnsi="Times New Roman"/>
          <w:b/>
          <w:i/>
          <w:sz w:val="28"/>
          <w:szCs w:val="28"/>
        </w:rPr>
        <w:t>Ноябрь</w:t>
      </w:r>
    </w:p>
    <w:p w:rsidR="00365A97" w:rsidRPr="006469CB" w:rsidRDefault="00365A97" w:rsidP="00365A97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472"/>
        <w:gridCol w:w="3383"/>
      </w:tblGrid>
      <w:tr w:rsidR="00365A97" w:rsidRPr="006469CB" w:rsidTr="00355D03">
        <w:tc>
          <w:tcPr>
            <w:tcW w:w="3060" w:type="dxa"/>
          </w:tcPr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69CB">
              <w:rPr>
                <w:rFonts w:ascii="Times New Roman" w:hAnsi="Times New Roman"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4472" w:type="dxa"/>
          </w:tcPr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69CB">
              <w:rPr>
                <w:rFonts w:ascii="Times New Roman" w:hAnsi="Times New Roman"/>
                <w:i/>
                <w:sz w:val="28"/>
                <w:szCs w:val="28"/>
              </w:rPr>
              <w:t>Задачи</w:t>
            </w:r>
          </w:p>
        </w:tc>
        <w:tc>
          <w:tcPr>
            <w:tcW w:w="3383" w:type="dxa"/>
          </w:tcPr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69CB">
              <w:rPr>
                <w:rFonts w:ascii="Times New Roman" w:hAnsi="Times New Roman"/>
                <w:i/>
                <w:sz w:val="28"/>
                <w:szCs w:val="28"/>
              </w:rPr>
              <w:t>Музыкальный материал</w:t>
            </w:r>
          </w:p>
        </w:tc>
      </w:tr>
      <w:tr w:rsidR="00365A97" w:rsidRPr="006469CB" w:rsidTr="00355D03">
        <w:trPr>
          <w:trHeight w:val="78"/>
        </w:trPr>
        <w:tc>
          <w:tcPr>
            <w:tcW w:w="3060" w:type="dxa"/>
          </w:tcPr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69CB">
              <w:rPr>
                <w:rFonts w:ascii="Times New Roman" w:hAnsi="Times New Roman"/>
                <w:i/>
                <w:sz w:val="28"/>
                <w:szCs w:val="28"/>
              </w:rPr>
              <w:t>1. Игра-приветствие.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ind w:left="10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69CB">
              <w:rPr>
                <w:rFonts w:ascii="Times New Roman" w:hAnsi="Times New Roman"/>
                <w:i/>
                <w:sz w:val="28"/>
                <w:szCs w:val="28"/>
              </w:rPr>
              <w:t>2.Артикуляционная гимнастика по системе В. Емельянова.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69CB">
              <w:rPr>
                <w:rFonts w:ascii="Times New Roman" w:hAnsi="Times New Roman"/>
                <w:i/>
                <w:sz w:val="28"/>
                <w:szCs w:val="28"/>
              </w:rPr>
              <w:t>3.Упражнения на развитии дыхания.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69CB">
              <w:rPr>
                <w:rFonts w:ascii="Times New Roman" w:hAnsi="Times New Roman"/>
                <w:i/>
                <w:sz w:val="28"/>
                <w:szCs w:val="28"/>
              </w:rPr>
              <w:t>4.Интонационно-фонетические упражнения.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69CB">
              <w:rPr>
                <w:rFonts w:ascii="Times New Roman" w:hAnsi="Times New Roman"/>
                <w:i/>
                <w:sz w:val="28"/>
                <w:szCs w:val="28"/>
              </w:rPr>
              <w:t>5.Голосовые сигналы доречевой коммуникации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69CB">
              <w:rPr>
                <w:rFonts w:ascii="Times New Roman" w:hAnsi="Times New Roman"/>
                <w:i/>
                <w:sz w:val="28"/>
                <w:szCs w:val="28"/>
              </w:rPr>
              <w:t>6.Развивающие игры с голосом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69CB">
              <w:rPr>
                <w:rFonts w:ascii="Times New Roman" w:hAnsi="Times New Roman"/>
                <w:i/>
                <w:sz w:val="28"/>
                <w:szCs w:val="28"/>
              </w:rPr>
              <w:t>7. Речевая  зарядка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69CB">
              <w:rPr>
                <w:rFonts w:ascii="Times New Roman" w:hAnsi="Times New Roman"/>
                <w:i/>
                <w:sz w:val="28"/>
                <w:szCs w:val="28"/>
              </w:rPr>
              <w:t xml:space="preserve">8.Речевые ритмоинтонационные  игры 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69CB">
              <w:rPr>
                <w:rFonts w:ascii="Times New Roman" w:hAnsi="Times New Roman"/>
                <w:i/>
                <w:sz w:val="28"/>
                <w:szCs w:val="28"/>
              </w:rPr>
              <w:t xml:space="preserve">9.Скороговорки.     </w:t>
            </w:r>
            <w:proofErr w:type="spellStart"/>
            <w:r w:rsidRPr="006469CB">
              <w:rPr>
                <w:rFonts w:ascii="Times New Roman" w:hAnsi="Times New Roman"/>
                <w:i/>
                <w:sz w:val="28"/>
                <w:szCs w:val="28"/>
              </w:rPr>
              <w:t>Чистоговорки</w:t>
            </w:r>
            <w:proofErr w:type="spellEnd"/>
            <w:r w:rsidRPr="006469C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69CB">
              <w:rPr>
                <w:rFonts w:ascii="Times New Roman" w:hAnsi="Times New Roman"/>
                <w:i/>
                <w:sz w:val="28"/>
                <w:szCs w:val="28"/>
              </w:rPr>
              <w:t>10. Упражнения для распевания.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69CB">
              <w:rPr>
                <w:rFonts w:ascii="Times New Roman" w:hAnsi="Times New Roman"/>
                <w:i/>
                <w:sz w:val="28"/>
                <w:szCs w:val="28"/>
              </w:rPr>
              <w:t>11. Пальчиковые игры.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6469CB">
              <w:rPr>
                <w:rFonts w:ascii="Times New Roman" w:hAnsi="Times New Roman"/>
                <w:i/>
                <w:sz w:val="28"/>
                <w:szCs w:val="28"/>
              </w:rPr>
              <w:t>12. Песни.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472" w:type="dxa"/>
          </w:tcPr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Освоение пространства, установление контактов, психологическая настройка на занятие.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 xml:space="preserve">Подготовка голосового аппарата к дыхательным, звуковым играм, пению. Способствовать правильному звукообразованию, охране и укреплению здоровья детей. 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Учить детей правильно распределять дыхание, расслаблять мышцы диафрагмы, развивать динамический слух. Преодоление дефектов  речи.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 xml:space="preserve">Упражнять в точном интонировании трезвучий, удерживать интонации на повторяющихся звуках. Выравнивание гласных и согласных звуков. 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Развивать механизмы голосообразования.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Дать возможность почувствовать и послушать свой голос, поиграть с ним.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 xml:space="preserve">Снятие чувства усталости, </w:t>
            </w:r>
            <w:r w:rsidRPr="006469CB">
              <w:rPr>
                <w:rFonts w:ascii="Times New Roman" w:hAnsi="Times New Roman"/>
                <w:sz w:val="28"/>
                <w:szCs w:val="28"/>
              </w:rPr>
              <w:lastRenderedPageBreak/>
              <w:t>повышение работоспособности.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Раздвигать границы диапазона речевого и певческого голоса;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Формировать естественное звучание голоса.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Развивать образное мышление, мимику, эмоциональную отзывчивость.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Развитие слуха и голоса.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 xml:space="preserve">Петь на одном звуке. 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Воспитывать плавность, размеренность, ритм речи, развивать дыхание.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Продолжать учить детей петь естественным голосом, без напряжения, правильно брать дыхание между музыкальными фразами и перед началом пения;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Петь лёгким, подвижным звуком, напевно, широко, с музыкальным сопровождением и без него.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3" w:type="dxa"/>
          </w:tcPr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 xml:space="preserve"> «Та-</w:t>
            </w:r>
            <w:proofErr w:type="spellStart"/>
            <w:r w:rsidRPr="006469CB"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spellEnd"/>
            <w:r w:rsidRPr="006469CB">
              <w:rPr>
                <w:rFonts w:ascii="Times New Roman" w:hAnsi="Times New Roman"/>
                <w:sz w:val="28"/>
                <w:szCs w:val="28"/>
              </w:rPr>
              <w:t>-та-</w:t>
            </w:r>
            <w:proofErr w:type="spellStart"/>
            <w:r w:rsidRPr="006469CB"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spellEnd"/>
            <w:r w:rsidRPr="006469CB">
              <w:rPr>
                <w:rFonts w:ascii="Times New Roman" w:hAnsi="Times New Roman"/>
                <w:sz w:val="28"/>
                <w:szCs w:val="28"/>
              </w:rPr>
              <w:t xml:space="preserve">-там  - </w:t>
            </w:r>
            <w:proofErr w:type="spellStart"/>
            <w:r w:rsidRPr="006469CB">
              <w:rPr>
                <w:rFonts w:ascii="Times New Roman" w:hAnsi="Times New Roman"/>
                <w:sz w:val="28"/>
                <w:szCs w:val="28"/>
              </w:rPr>
              <w:t>здраствуйте</w:t>
            </w:r>
            <w:proofErr w:type="spellEnd"/>
            <w:r w:rsidRPr="006469C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Упражнение: «Здравствуйте».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proofErr w:type="spellStart"/>
            <w:r w:rsidRPr="006469CB">
              <w:rPr>
                <w:rFonts w:ascii="Times New Roman" w:hAnsi="Times New Roman"/>
                <w:sz w:val="28"/>
                <w:szCs w:val="28"/>
              </w:rPr>
              <w:t>Картушина</w:t>
            </w:r>
            <w:proofErr w:type="spellEnd"/>
            <w:r w:rsidRPr="006469C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 xml:space="preserve">Упражнения: 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«Обезьянки».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«Весёлый язычок».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9CB">
              <w:rPr>
                <w:rFonts w:ascii="Times New Roman" w:hAnsi="Times New Roman"/>
                <w:sz w:val="28"/>
                <w:szCs w:val="28"/>
              </w:rPr>
              <w:t>покусывание</w:t>
            </w:r>
            <w:proofErr w:type="spellEnd"/>
            <w:r w:rsidRPr="006469CB">
              <w:rPr>
                <w:rFonts w:ascii="Times New Roman" w:hAnsi="Times New Roman"/>
                <w:sz w:val="28"/>
                <w:szCs w:val="28"/>
              </w:rPr>
              <w:t xml:space="preserve"> кончика языка (4-8 раз)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шинкование языка, покусывая постепенно  высовывать (4-8 раз)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«Надуваем шарик».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«Взлетает самолёт».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«Змея».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 xml:space="preserve"> «Заводим мотоцикл».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469CB">
              <w:rPr>
                <w:rFonts w:ascii="Times New Roman" w:hAnsi="Times New Roman"/>
                <w:sz w:val="28"/>
                <w:szCs w:val="28"/>
              </w:rPr>
              <w:t>Пропевание</w:t>
            </w:r>
            <w:proofErr w:type="spellEnd"/>
            <w:r w:rsidRPr="006469CB">
              <w:rPr>
                <w:rFonts w:ascii="Times New Roman" w:hAnsi="Times New Roman"/>
                <w:sz w:val="28"/>
                <w:szCs w:val="28"/>
              </w:rPr>
              <w:t xml:space="preserve"> гласных 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«А-О-У-И-Э» в разной последовательности.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произнести согласные так, чтобы губы обнажали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 xml:space="preserve">        зубы, языком, твёрдо, покусывая язык… «Д»…       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 xml:space="preserve">        «Т» …. (4-8 раз)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«змея» - имитация шипения змеи…Ш..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«Лес ночной…»,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«Рано утром…»;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lastRenderedPageBreak/>
              <w:t>«Покажите-ка, ребята, как мы в лес шагали…»,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«Шёл Мишка к броду…»;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«Настали стужи»,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«Зайчики и лошадки»,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«Ёжик и бычок»;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 xml:space="preserve">"Наш </w:t>
            </w:r>
            <w:proofErr w:type="spellStart"/>
            <w:r w:rsidRPr="006469CB">
              <w:rPr>
                <w:rFonts w:ascii="Times New Roman" w:hAnsi="Times New Roman"/>
                <w:sz w:val="28"/>
                <w:szCs w:val="28"/>
              </w:rPr>
              <w:t>Полкан</w:t>
            </w:r>
            <w:proofErr w:type="spellEnd"/>
            <w:r w:rsidRPr="006469CB">
              <w:rPr>
                <w:rFonts w:ascii="Times New Roman" w:hAnsi="Times New Roman"/>
                <w:sz w:val="28"/>
                <w:szCs w:val="28"/>
              </w:rPr>
              <w:t xml:space="preserve"> попал в капкан", </w:t>
            </w:r>
            <w:r w:rsidRPr="006469CB">
              <w:rPr>
                <w:rFonts w:ascii="Times New Roman" w:hAnsi="Times New Roman"/>
                <w:sz w:val="28"/>
                <w:szCs w:val="28"/>
              </w:rPr>
              <w:br/>
              <w:t xml:space="preserve">"Бубнит барабан, что побит барабан, 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труба трубит: "Хорошо, что побит".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 xml:space="preserve">«Тучка – </w:t>
            </w:r>
            <w:proofErr w:type="spellStart"/>
            <w:r w:rsidRPr="006469CB">
              <w:rPr>
                <w:rFonts w:ascii="Times New Roman" w:hAnsi="Times New Roman"/>
                <w:sz w:val="28"/>
                <w:szCs w:val="28"/>
              </w:rPr>
              <w:t>сердючка</w:t>
            </w:r>
            <w:proofErr w:type="spellEnd"/>
            <w:r w:rsidRPr="006469CB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 xml:space="preserve">«Коза» Т. </w:t>
            </w:r>
            <w:proofErr w:type="spellStart"/>
            <w:r w:rsidRPr="006469CB">
              <w:rPr>
                <w:rFonts w:ascii="Times New Roman" w:hAnsi="Times New Roman"/>
                <w:sz w:val="28"/>
                <w:szCs w:val="28"/>
              </w:rPr>
              <w:t>Олифировой</w:t>
            </w:r>
            <w:proofErr w:type="spellEnd"/>
            <w:r w:rsidRPr="006469C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469CB">
              <w:rPr>
                <w:rFonts w:ascii="Times New Roman" w:hAnsi="Times New Roman"/>
                <w:sz w:val="28"/>
                <w:szCs w:val="28"/>
              </w:rPr>
              <w:t>Здравствуй</w:t>
            </w:r>
            <w:proofErr w:type="gramStart"/>
            <w:r w:rsidRPr="006469CB">
              <w:rPr>
                <w:rFonts w:ascii="Times New Roman" w:hAnsi="Times New Roman"/>
                <w:sz w:val="28"/>
                <w:szCs w:val="28"/>
              </w:rPr>
              <w:t>»И</w:t>
            </w:r>
            <w:proofErr w:type="spellEnd"/>
            <w:proofErr w:type="gramEnd"/>
            <w:r w:rsidRPr="006469C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6469CB">
              <w:rPr>
                <w:rFonts w:ascii="Times New Roman" w:hAnsi="Times New Roman"/>
                <w:sz w:val="28"/>
                <w:szCs w:val="28"/>
              </w:rPr>
              <w:t>Бодраченко</w:t>
            </w:r>
            <w:proofErr w:type="spellEnd"/>
            <w:r w:rsidRPr="006469C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«Осенний букет»;</w:t>
            </w: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65A97" w:rsidRPr="006469CB" w:rsidRDefault="00365A97" w:rsidP="00355D0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69CB">
              <w:rPr>
                <w:rFonts w:ascii="Times New Roman" w:hAnsi="Times New Roman"/>
                <w:sz w:val="28"/>
                <w:szCs w:val="28"/>
              </w:rPr>
              <w:t>Репертуар по усмотрению музыкального руководителя.</w:t>
            </w:r>
          </w:p>
        </w:tc>
      </w:tr>
    </w:tbl>
    <w:p w:rsidR="00BD409D" w:rsidRDefault="00BD409D"/>
    <w:sectPr w:rsidR="00BD409D" w:rsidSect="00365A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26"/>
    <w:rsid w:val="000414A2"/>
    <w:rsid w:val="000553E4"/>
    <w:rsid w:val="000F73E7"/>
    <w:rsid w:val="001226BE"/>
    <w:rsid w:val="0018138E"/>
    <w:rsid w:val="001A0DE1"/>
    <w:rsid w:val="001E7BE9"/>
    <w:rsid w:val="001F57D7"/>
    <w:rsid w:val="00236C21"/>
    <w:rsid w:val="00240511"/>
    <w:rsid w:val="00256796"/>
    <w:rsid w:val="002729A5"/>
    <w:rsid w:val="002919A2"/>
    <w:rsid w:val="002A4A38"/>
    <w:rsid w:val="003009E5"/>
    <w:rsid w:val="00315FC3"/>
    <w:rsid w:val="00321FF3"/>
    <w:rsid w:val="003224EA"/>
    <w:rsid w:val="00365A97"/>
    <w:rsid w:val="003738F8"/>
    <w:rsid w:val="003C454B"/>
    <w:rsid w:val="003D793C"/>
    <w:rsid w:val="003E6FBA"/>
    <w:rsid w:val="003F316A"/>
    <w:rsid w:val="00415C49"/>
    <w:rsid w:val="00436271"/>
    <w:rsid w:val="00470AFA"/>
    <w:rsid w:val="00487F01"/>
    <w:rsid w:val="0049770F"/>
    <w:rsid w:val="004D637A"/>
    <w:rsid w:val="004F7373"/>
    <w:rsid w:val="004F73AB"/>
    <w:rsid w:val="0053045A"/>
    <w:rsid w:val="00567165"/>
    <w:rsid w:val="005959DA"/>
    <w:rsid w:val="005968C2"/>
    <w:rsid w:val="005C213E"/>
    <w:rsid w:val="00654626"/>
    <w:rsid w:val="00665F30"/>
    <w:rsid w:val="00680ECE"/>
    <w:rsid w:val="00692231"/>
    <w:rsid w:val="006A6615"/>
    <w:rsid w:val="006C72B8"/>
    <w:rsid w:val="006C7D2A"/>
    <w:rsid w:val="006D0A89"/>
    <w:rsid w:val="007259C3"/>
    <w:rsid w:val="00727C19"/>
    <w:rsid w:val="007301F6"/>
    <w:rsid w:val="00735436"/>
    <w:rsid w:val="00780CB7"/>
    <w:rsid w:val="007A1462"/>
    <w:rsid w:val="007A3BD2"/>
    <w:rsid w:val="007E580C"/>
    <w:rsid w:val="007F03BC"/>
    <w:rsid w:val="0082368A"/>
    <w:rsid w:val="00827DB4"/>
    <w:rsid w:val="00837DCB"/>
    <w:rsid w:val="00841B2A"/>
    <w:rsid w:val="00843DB7"/>
    <w:rsid w:val="00861038"/>
    <w:rsid w:val="0088544E"/>
    <w:rsid w:val="008A62D6"/>
    <w:rsid w:val="008B11A4"/>
    <w:rsid w:val="008B4E33"/>
    <w:rsid w:val="008E60D8"/>
    <w:rsid w:val="008F4426"/>
    <w:rsid w:val="008F6049"/>
    <w:rsid w:val="00911797"/>
    <w:rsid w:val="00920DD8"/>
    <w:rsid w:val="009441C4"/>
    <w:rsid w:val="0095125B"/>
    <w:rsid w:val="00951A71"/>
    <w:rsid w:val="00955AB2"/>
    <w:rsid w:val="00963194"/>
    <w:rsid w:val="009A7CDB"/>
    <w:rsid w:val="009C073D"/>
    <w:rsid w:val="00A22D85"/>
    <w:rsid w:val="00A26528"/>
    <w:rsid w:val="00A721B9"/>
    <w:rsid w:val="00A84BD3"/>
    <w:rsid w:val="00AA5DFC"/>
    <w:rsid w:val="00AB449C"/>
    <w:rsid w:val="00AF1379"/>
    <w:rsid w:val="00AF4716"/>
    <w:rsid w:val="00AF7D1F"/>
    <w:rsid w:val="00B125D1"/>
    <w:rsid w:val="00B14C1F"/>
    <w:rsid w:val="00B34831"/>
    <w:rsid w:val="00B55287"/>
    <w:rsid w:val="00B66D93"/>
    <w:rsid w:val="00BB69C4"/>
    <w:rsid w:val="00BB7CC3"/>
    <w:rsid w:val="00BC1F01"/>
    <w:rsid w:val="00BC304E"/>
    <w:rsid w:val="00BC71E7"/>
    <w:rsid w:val="00BD18D2"/>
    <w:rsid w:val="00BD1DCE"/>
    <w:rsid w:val="00BD409D"/>
    <w:rsid w:val="00C20FFD"/>
    <w:rsid w:val="00C45381"/>
    <w:rsid w:val="00C75CE1"/>
    <w:rsid w:val="00C77AA1"/>
    <w:rsid w:val="00C92A34"/>
    <w:rsid w:val="00CA13C7"/>
    <w:rsid w:val="00D35F17"/>
    <w:rsid w:val="00D408EB"/>
    <w:rsid w:val="00D60537"/>
    <w:rsid w:val="00DB6370"/>
    <w:rsid w:val="00DF7926"/>
    <w:rsid w:val="00E21237"/>
    <w:rsid w:val="00E23D93"/>
    <w:rsid w:val="00E31A3C"/>
    <w:rsid w:val="00E82279"/>
    <w:rsid w:val="00EA3C65"/>
    <w:rsid w:val="00EB1BA8"/>
    <w:rsid w:val="00ED2B1B"/>
    <w:rsid w:val="00EE5398"/>
    <w:rsid w:val="00F153B9"/>
    <w:rsid w:val="00F16A4C"/>
    <w:rsid w:val="00F16B1F"/>
    <w:rsid w:val="00F268B4"/>
    <w:rsid w:val="00F27C71"/>
    <w:rsid w:val="00F3681E"/>
    <w:rsid w:val="00F47A70"/>
    <w:rsid w:val="00F80F87"/>
    <w:rsid w:val="00FB2902"/>
    <w:rsid w:val="00FB6D63"/>
    <w:rsid w:val="00FB6EB1"/>
    <w:rsid w:val="00FE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5A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365A9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A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65A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365A9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982</Words>
  <Characters>5599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михайлов</dc:creator>
  <cp:keywords/>
  <dc:description/>
  <cp:lastModifiedBy>User</cp:lastModifiedBy>
  <cp:revision>3</cp:revision>
  <dcterms:created xsi:type="dcterms:W3CDTF">2020-07-26T03:45:00Z</dcterms:created>
  <dcterms:modified xsi:type="dcterms:W3CDTF">2020-11-02T06:36:00Z</dcterms:modified>
</cp:coreProperties>
</file>