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89C" w:rsidRPr="00B21AB7" w:rsidRDefault="0027089C" w:rsidP="0027089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21AB7">
        <w:rPr>
          <w:rFonts w:ascii="Times New Roman" w:hAnsi="Times New Roman"/>
          <w:b/>
          <w:sz w:val="28"/>
          <w:szCs w:val="28"/>
        </w:rPr>
        <w:t>Программа вокального кружка «Веснушки»</w:t>
      </w:r>
    </w:p>
    <w:p w:rsidR="0027089C" w:rsidRPr="006469CB" w:rsidRDefault="0027089C" w:rsidP="002708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089C" w:rsidRPr="000E67C0" w:rsidRDefault="0027089C" w:rsidP="0027089C">
      <w:pPr>
        <w:pStyle w:val="a3"/>
        <w:rPr>
          <w:rFonts w:ascii="Times New Roman" w:hAnsi="Times New Roman"/>
          <w:b/>
          <w:sz w:val="28"/>
          <w:szCs w:val="28"/>
        </w:rPr>
      </w:pPr>
      <w:r w:rsidRPr="000E67C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 xml:space="preserve">     Невозможно детей заставить полюбить петь, танцевать, рисовать и т. д.  Можно только увлечь их этой деятельностью, заинтересовать и поддерживать интерес постоянно. Опыт работы показал, что методика вхождения ребёнка в мир любого искусства должна проходить через «волшебный мост» игры.</w:t>
      </w:r>
    </w:p>
    <w:p w:rsidR="0027089C" w:rsidRDefault="0027089C" w:rsidP="0027089C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 xml:space="preserve">    Игровые </w:t>
      </w:r>
      <w:proofErr w:type="gramStart"/>
      <w:r w:rsidRPr="006469CB">
        <w:rPr>
          <w:rFonts w:ascii="Times New Roman" w:hAnsi="Times New Roman"/>
          <w:sz w:val="28"/>
          <w:szCs w:val="28"/>
        </w:rPr>
        <w:t>способы  воспитания</w:t>
      </w:r>
      <w:proofErr w:type="gramEnd"/>
      <w:r w:rsidRPr="006469CB">
        <w:rPr>
          <w:rFonts w:ascii="Times New Roman" w:hAnsi="Times New Roman"/>
          <w:sz w:val="28"/>
          <w:szCs w:val="28"/>
        </w:rPr>
        <w:t xml:space="preserve">, развития и обучения замечательны тем, что все эти процессы происходят незаметно для детей, непроизвольно. Они не задумываются над тем, легко </w:t>
      </w:r>
      <w:proofErr w:type="gramStart"/>
      <w:r w:rsidRPr="006469CB">
        <w:rPr>
          <w:rFonts w:ascii="Times New Roman" w:hAnsi="Times New Roman"/>
          <w:sz w:val="28"/>
          <w:szCs w:val="28"/>
        </w:rPr>
        <w:t>это  или</w:t>
      </w:r>
      <w:proofErr w:type="gramEnd"/>
      <w:r w:rsidRPr="006469CB">
        <w:rPr>
          <w:rFonts w:ascii="Times New Roman" w:hAnsi="Times New Roman"/>
          <w:sz w:val="28"/>
          <w:szCs w:val="28"/>
        </w:rPr>
        <w:t xml:space="preserve"> трудно. Непроизвольное обучение детей в игре не нарушает их психофизического состояния, потому что в ней есть всё необходимое для </w:t>
      </w:r>
      <w:proofErr w:type="gramStart"/>
      <w:r w:rsidRPr="006469CB">
        <w:rPr>
          <w:rFonts w:ascii="Times New Roman" w:hAnsi="Times New Roman"/>
          <w:sz w:val="28"/>
          <w:szCs w:val="28"/>
        </w:rPr>
        <w:t>развития:  интерес</w:t>
      </w:r>
      <w:proofErr w:type="gramEnd"/>
      <w:r w:rsidRPr="006469CB">
        <w:rPr>
          <w:rFonts w:ascii="Times New Roman" w:hAnsi="Times New Roman"/>
          <w:sz w:val="28"/>
          <w:szCs w:val="28"/>
        </w:rPr>
        <w:t xml:space="preserve">, положительные эмоции,  образ, фантазия,  речевое общение, движение.  </w:t>
      </w: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Данная программа основывается на «Игровой методике обучения пению» О. В. </w:t>
      </w:r>
      <w:proofErr w:type="spellStart"/>
      <w:r>
        <w:rPr>
          <w:rFonts w:ascii="Times New Roman" w:hAnsi="Times New Roman"/>
          <w:sz w:val="28"/>
          <w:szCs w:val="28"/>
        </w:rPr>
        <w:t>Кацер</w:t>
      </w:r>
      <w:proofErr w:type="spellEnd"/>
      <w:r>
        <w:rPr>
          <w:rFonts w:ascii="Times New Roman" w:hAnsi="Times New Roman"/>
          <w:sz w:val="28"/>
          <w:szCs w:val="28"/>
        </w:rPr>
        <w:t xml:space="preserve">, «Вокально-хоровой работы в детском саду» М. Ю. </w:t>
      </w:r>
      <w:proofErr w:type="spellStart"/>
      <w:r>
        <w:rPr>
          <w:rFonts w:ascii="Times New Roman" w:hAnsi="Times New Roman"/>
          <w:sz w:val="28"/>
          <w:szCs w:val="28"/>
        </w:rPr>
        <w:t>Картушиной</w:t>
      </w:r>
      <w:proofErr w:type="spellEnd"/>
      <w:r>
        <w:rPr>
          <w:rFonts w:ascii="Times New Roman" w:hAnsi="Times New Roman"/>
          <w:sz w:val="28"/>
          <w:szCs w:val="28"/>
        </w:rPr>
        <w:t xml:space="preserve">, «Системе музыкально-оздоровительной работы в детском саду» О. Н. </w:t>
      </w:r>
      <w:proofErr w:type="spellStart"/>
      <w:r>
        <w:rPr>
          <w:rFonts w:ascii="Times New Roman" w:hAnsi="Times New Roman"/>
          <w:sz w:val="28"/>
          <w:szCs w:val="28"/>
        </w:rPr>
        <w:t>Арсеневской</w:t>
      </w:r>
      <w:proofErr w:type="spellEnd"/>
      <w:r>
        <w:rPr>
          <w:rFonts w:ascii="Times New Roman" w:hAnsi="Times New Roman"/>
          <w:sz w:val="28"/>
          <w:szCs w:val="28"/>
        </w:rPr>
        <w:t>, «</w:t>
      </w:r>
      <w:proofErr w:type="spellStart"/>
      <w:r>
        <w:rPr>
          <w:rFonts w:ascii="Times New Roman" w:hAnsi="Times New Roman"/>
          <w:sz w:val="28"/>
          <w:szCs w:val="28"/>
        </w:rPr>
        <w:t>Фонопедическом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методе развития голоса» В.В. Емельянова</w:t>
      </w:r>
      <w:r w:rsidRPr="006469CB">
        <w:rPr>
          <w:rFonts w:ascii="Times New Roman" w:hAnsi="Times New Roman"/>
          <w:sz w:val="28"/>
          <w:szCs w:val="28"/>
        </w:rPr>
        <w:t xml:space="preserve">   </w:t>
      </w:r>
    </w:p>
    <w:p w:rsidR="0027089C" w:rsidRPr="006469CB" w:rsidRDefault="0027089C" w:rsidP="0027089C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  <w:r w:rsidRPr="006469C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27089C" w:rsidRPr="000E67C0" w:rsidRDefault="0027089C" w:rsidP="0027089C">
      <w:pPr>
        <w:pStyle w:val="a3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E67C0">
        <w:rPr>
          <w:rFonts w:ascii="Times New Roman" w:eastAsia="Calibri" w:hAnsi="Times New Roman"/>
          <w:b/>
          <w:i/>
          <w:sz w:val="28"/>
          <w:szCs w:val="28"/>
          <w:lang w:eastAsia="en-US"/>
        </w:rPr>
        <w:t>Цели</w:t>
      </w:r>
      <w:r w:rsidRPr="000E67C0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:rsidR="0027089C" w:rsidRPr="006469CB" w:rsidRDefault="0027089C" w:rsidP="0027089C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  <w:r w:rsidRPr="006469CB">
        <w:rPr>
          <w:rFonts w:ascii="Times New Roman" w:eastAsia="Calibri" w:hAnsi="Times New Roman"/>
          <w:sz w:val="28"/>
          <w:szCs w:val="28"/>
          <w:lang w:eastAsia="en-US"/>
        </w:rPr>
        <w:t>накопление музыкальных впечатлений и слухового опыта, развитие музыкального слуха;</w:t>
      </w:r>
    </w:p>
    <w:p w:rsidR="0027089C" w:rsidRPr="006469CB" w:rsidRDefault="0027089C" w:rsidP="0027089C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</w:p>
    <w:p w:rsidR="0027089C" w:rsidRPr="006469CB" w:rsidRDefault="0027089C" w:rsidP="0027089C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  <w:r w:rsidRPr="006469CB">
        <w:rPr>
          <w:rFonts w:ascii="Times New Roman" w:eastAsia="Calibri" w:hAnsi="Times New Roman"/>
          <w:sz w:val="28"/>
          <w:szCs w:val="28"/>
          <w:lang w:eastAsia="en-US"/>
        </w:rPr>
        <w:t>научить петь, т.е.  пользоваться своим музыкальным инструментом – голосом;</w:t>
      </w:r>
    </w:p>
    <w:p w:rsidR="0027089C" w:rsidRPr="006469CB" w:rsidRDefault="0027089C" w:rsidP="0027089C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</w:p>
    <w:p w:rsidR="0027089C" w:rsidRPr="006469CB" w:rsidRDefault="0027089C" w:rsidP="0027089C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  <w:r w:rsidRPr="006469CB">
        <w:rPr>
          <w:rFonts w:ascii="Times New Roman" w:eastAsia="Calibri" w:hAnsi="Times New Roman"/>
          <w:sz w:val="28"/>
          <w:szCs w:val="28"/>
          <w:lang w:eastAsia="en-US"/>
        </w:rPr>
        <w:t>приобщить к искусству пения.</w:t>
      </w:r>
    </w:p>
    <w:p w:rsidR="0027089C" w:rsidRPr="006469CB" w:rsidRDefault="0027089C" w:rsidP="0027089C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  <w:r w:rsidRPr="006469CB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</w:p>
    <w:p w:rsidR="0027089C" w:rsidRPr="006469CB" w:rsidRDefault="0027089C" w:rsidP="0027089C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  <w:r w:rsidRPr="006469CB">
        <w:rPr>
          <w:rFonts w:ascii="Times New Roman" w:eastAsia="Calibri" w:hAnsi="Times New Roman"/>
          <w:sz w:val="28"/>
          <w:szCs w:val="28"/>
          <w:lang w:eastAsia="en-US"/>
        </w:rPr>
        <w:t>Сам процесс формирования и развития певческого голоса оказывает на детей всестороннее воздействие, и помогает решать следующие</w:t>
      </w:r>
    </w:p>
    <w:p w:rsidR="0027089C" w:rsidRPr="000E67C0" w:rsidRDefault="0027089C" w:rsidP="0027089C">
      <w:pPr>
        <w:pStyle w:val="a3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0E67C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0E67C0">
        <w:rPr>
          <w:rFonts w:ascii="Times New Roman" w:eastAsia="Calibri" w:hAnsi="Times New Roman"/>
          <w:b/>
          <w:i/>
          <w:sz w:val="28"/>
          <w:szCs w:val="28"/>
          <w:lang w:eastAsia="en-US"/>
        </w:rPr>
        <w:t>задачи:</w:t>
      </w: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>создавать благоприятные условия для формирования общей музыкальной культуры.</w:t>
      </w:r>
    </w:p>
    <w:p w:rsidR="0027089C" w:rsidRPr="006469CB" w:rsidRDefault="0027089C" w:rsidP="0027089C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 xml:space="preserve">способствовать развитию музыкальных способностей: мелодического и метроритмического слуха, ладового чувства, музыкальной </w:t>
      </w:r>
      <w:proofErr w:type="gramStart"/>
      <w:r w:rsidRPr="006469CB">
        <w:rPr>
          <w:rFonts w:ascii="Times New Roman" w:hAnsi="Times New Roman"/>
          <w:sz w:val="28"/>
          <w:szCs w:val="28"/>
        </w:rPr>
        <w:t>памяти  и</w:t>
      </w:r>
      <w:proofErr w:type="gramEnd"/>
      <w:r w:rsidRPr="006469CB">
        <w:rPr>
          <w:rFonts w:ascii="Times New Roman" w:hAnsi="Times New Roman"/>
          <w:sz w:val="28"/>
          <w:szCs w:val="28"/>
        </w:rPr>
        <w:t xml:space="preserve"> др.;</w:t>
      </w: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 xml:space="preserve">активизировать </w:t>
      </w:r>
      <w:proofErr w:type="gramStart"/>
      <w:r w:rsidRPr="006469CB">
        <w:rPr>
          <w:rFonts w:ascii="Times New Roman" w:hAnsi="Times New Roman"/>
          <w:sz w:val="28"/>
          <w:szCs w:val="28"/>
        </w:rPr>
        <w:t>работу  левого</w:t>
      </w:r>
      <w:proofErr w:type="gramEnd"/>
      <w:r w:rsidRPr="006469CB">
        <w:rPr>
          <w:rFonts w:ascii="Times New Roman" w:hAnsi="Times New Roman"/>
          <w:sz w:val="28"/>
          <w:szCs w:val="28"/>
        </w:rPr>
        <w:t xml:space="preserve"> (логического) и правого (образного) полушарий мозга, что проявляется в повышении работоспособности, улучшении настроения,  активизации внимания;</w:t>
      </w: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>развивать и укреплять дыхательную систему, что особенно важно в детском возрасте;</w:t>
      </w: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>естественным образом тренировать мышцы гортани, голосовые связки;</w:t>
      </w: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>улучшать тембр голоса, что содействует выразительности речи и пения;</w:t>
      </w: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>расширять диапазон голоса, а значит речевые и певческие возможности;</w:t>
      </w: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</w:p>
    <w:p w:rsidR="0027089C" w:rsidRPr="006469CB" w:rsidRDefault="0027089C" w:rsidP="0027089C">
      <w:pPr>
        <w:pStyle w:val="a3"/>
        <w:rPr>
          <w:rFonts w:ascii="Times New Roman" w:hAnsi="Times New Roman"/>
          <w:color w:val="C00000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lastRenderedPageBreak/>
        <w:t>Для решения поставленных программой задач необходимо выполнение следующих</w:t>
      </w:r>
      <w:r w:rsidRPr="006469CB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0E67C0">
        <w:rPr>
          <w:rFonts w:ascii="Times New Roman" w:hAnsi="Times New Roman"/>
          <w:b/>
          <w:i/>
          <w:sz w:val="28"/>
          <w:szCs w:val="28"/>
        </w:rPr>
        <w:t>педагогических условий:</w:t>
      </w:r>
    </w:p>
    <w:p w:rsidR="0027089C" w:rsidRPr="006469CB" w:rsidRDefault="0027089C" w:rsidP="0027089C">
      <w:pPr>
        <w:pStyle w:val="a3"/>
        <w:rPr>
          <w:rFonts w:ascii="Times New Roman" w:hAnsi="Times New Roman"/>
          <w:color w:val="C00000"/>
          <w:sz w:val="28"/>
          <w:szCs w:val="28"/>
        </w:rPr>
      </w:pP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  <w:r w:rsidRPr="000E67C0">
        <w:rPr>
          <w:rFonts w:ascii="Times New Roman" w:hAnsi="Times New Roman"/>
          <w:sz w:val="28"/>
          <w:szCs w:val="28"/>
        </w:rPr>
        <w:t>Построение развивающей музыкальной среды</w:t>
      </w:r>
      <w:r w:rsidRPr="006469CB">
        <w:rPr>
          <w:rFonts w:ascii="Times New Roman" w:hAnsi="Times New Roman"/>
          <w:sz w:val="28"/>
          <w:szCs w:val="28"/>
        </w:rPr>
        <w:t xml:space="preserve">; </w:t>
      </w: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>Обеспечение разнообразия материала для пения;</w:t>
      </w: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 xml:space="preserve"> </w:t>
      </w: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>Высокий уровень психологической, музыкальной подготовки педагога;</w:t>
      </w: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 xml:space="preserve"> </w:t>
      </w: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  <w:r w:rsidRPr="000E67C0">
        <w:rPr>
          <w:rFonts w:ascii="Times New Roman" w:hAnsi="Times New Roman"/>
          <w:sz w:val="28"/>
          <w:szCs w:val="28"/>
        </w:rPr>
        <w:t>Планирование занятий кружка</w:t>
      </w:r>
      <w:r w:rsidRPr="006469CB">
        <w:rPr>
          <w:rFonts w:ascii="Times New Roman" w:hAnsi="Times New Roman"/>
          <w:sz w:val="28"/>
          <w:szCs w:val="28"/>
        </w:rPr>
        <w:t>;</w:t>
      </w: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 xml:space="preserve"> </w:t>
      </w: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>Закрепление музыкальных умений и навыков, развитие творческих способностей в организованной, совместной с педагогом и в самостоятельной детской деятельности.</w:t>
      </w:r>
    </w:p>
    <w:p w:rsidR="0027089C" w:rsidRPr="006469CB" w:rsidRDefault="0027089C" w:rsidP="0027089C">
      <w:pPr>
        <w:pStyle w:val="a3"/>
        <w:rPr>
          <w:rFonts w:ascii="Times New Roman" w:hAnsi="Times New Roman"/>
          <w:i/>
          <w:color w:val="C00000"/>
          <w:sz w:val="28"/>
          <w:szCs w:val="28"/>
        </w:rPr>
      </w:pPr>
    </w:p>
    <w:p w:rsidR="0027089C" w:rsidRPr="006469CB" w:rsidRDefault="0027089C" w:rsidP="0027089C">
      <w:pPr>
        <w:pStyle w:val="a3"/>
        <w:rPr>
          <w:rFonts w:ascii="Times New Roman" w:hAnsi="Times New Roman"/>
          <w:i/>
          <w:sz w:val="28"/>
          <w:szCs w:val="28"/>
        </w:rPr>
      </w:pPr>
      <w:r w:rsidRPr="006469CB">
        <w:rPr>
          <w:rFonts w:ascii="Times New Roman" w:hAnsi="Times New Roman"/>
          <w:i/>
          <w:sz w:val="28"/>
          <w:szCs w:val="28"/>
        </w:rPr>
        <w:t>В основе занятий лежат</w:t>
      </w:r>
      <w:r w:rsidRPr="000E67C0">
        <w:rPr>
          <w:rFonts w:ascii="Times New Roman" w:hAnsi="Times New Roman"/>
          <w:b/>
          <w:i/>
          <w:sz w:val="28"/>
          <w:szCs w:val="28"/>
        </w:rPr>
        <w:t xml:space="preserve"> принципы</w:t>
      </w:r>
      <w:r w:rsidRPr="006469CB">
        <w:rPr>
          <w:rFonts w:ascii="Times New Roman" w:hAnsi="Times New Roman"/>
          <w:i/>
          <w:sz w:val="28"/>
          <w:szCs w:val="28"/>
        </w:rPr>
        <w:t>:</w:t>
      </w: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 xml:space="preserve">Принцип всестороннего развития. Обучение пению не должно замыкаться только на привитии певческих навыков и развитии голоса. Следует решать задачи воспитания и общего развития детей. </w:t>
      </w:r>
      <w:r w:rsidRPr="006469CB">
        <w:rPr>
          <w:rFonts w:ascii="Times New Roman" w:hAnsi="Times New Roman"/>
          <w:sz w:val="28"/>
          <w:szCs w:val="28"/>
        </w:rPr>
        <w:br/>
      </w: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 xml:space="preserve">Принцип сознательности предполагает формирование сознательного отношения к певческой деятельности, сознательного освоения знаний, умений и навыков в пении. </w:t>
      </w:r>
      <w:r w:rsidRPr="006469CB">
        <w:rPr>
          <w:rFonts w:ascii="Times New Roman" w:hAnsi="Times New Roman"/>
          <w:sz w:val="28"/>
          <w:szCs w:val="28"/>
        </w:rPr>
        <w:br/>
      </w: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 xml:space="preserve">Принцип посильной трудности. Продолжительность первых занятий будет зависеть от концентрации внимания ребенка. </w:t>
      </w:r>
      <w:r w:rsidRPr="006469CB">
        <w:rPr>
          <w:rFonts w:ascii="Times New Roman" w:hAnsi="Times New Roman"/>
          <w:sz w:val="28"/>
          <w:szCs w:val="28"/>
        </w:rPr>
        <w:br/>
      </w: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>Принцип систематичности и последовательности проявляется в постепенном усложнении певческого репертуара и вокальных  игр и упражнений.</w:t>
      </w:r>
      <w:r w:rsidRPr="006469CB">
        <w:rPr>
          <w:rFonts w:ascii="Times New Roman" w:hAnsi="Times New Roman"/>
          <w:sz w:val="28"/>
          <w:szCs w:val="28"/>
        </w:rPr>
        <w:br/>
      </w: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>Принцип доступности изучаемого материала;</w:t>
      </w:r>
    </w:p>
    <w:p w:rsidR="0027089C" w:rsidRDefault="0027089C" w:rsidP="0027089C">
      <w:pPr>
        <w:pStyle w:val="a3"/>
        <w:rPr>
          <w:rFonts w:ascii="Times New Roman" w:hAnsi="Times New Roman"/>
          <w:sz w:val="28"/>
          <w:szCs w:val="28"/>
        </w:rPr>
      </w:pPr>
    </w:p>
    <w:p w:rsidR="0027089C" w:rsidRPr="001A612E" w:rsidRDefault="0027089C" w:rsidP="0027089C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>Протяженность занятий составл</w:t>
      </w:r>
      <w:r>
        <w:rPr>
          <w:rFonts w:ascii="Times New Roman" w:hAnsi="Times New Roman"/>
          <w:sz w:val="28"/>
          <w:szCs w:val="28"/>
        </w:rPr>
        <w:t xml:space="preserve">яет 30 минут, два раза в неделю </w:t>
      </w:r>
      <w:r w:rsidRPr="00433215">
        <w:rPr>
          <w:rFonts w:ascii="Times New Roman" w:hAnsi="Times New Roman"/>
          <w:sz w:val="28"/>
          <w:szCs w:val="28"/>
        </w:rPr>
        <w:t>(вторни</w:t>
      </w:r>
      <w:r>
        <w:rPr>
          <w:rFonts w:ascii="Times New Roman" w:hAnsi="Times New Roman"/>
          <w:sz w:val="28"/>
          <w:szCs w:val="28"/>
        </w:rPr>
        <w:t>к-четверг в 16.30 -17.00).</w:t>
      </w: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</w:p>
    <w:p w:rsidR="0027089C" w:rsidRPr="00433215" w:rsidRDefault="0027089C" w:rsidP="0027089C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частниками являются дети старшей №11 и подготовительной к школе </w:t>
      </w:r>
      <w:r w:rsidRPr="006469CB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>ы №7</w:t>
      </w: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>Состав: 10 – 12 человек (отобранные в результате тестирования).</w:t>
      </w:r>
    </w:p>
    <w:p w:rsidR="0027089C" w:rsidRPr="006469CB" w:rsidRDefault="0027089C" w:rsidP="0027089C">
      <w:pPr>
        <w:pStyle w:val="a3"/>
        <w:rPr>
          <w:rFonts w:ascii="Times New Roman" w:eastAsia="Calibri" w:hAnsi="Times New Roman"/>
          <w:i/>
          <w:color w:val="C00000"/>
          <w:sz w:val="28"/>
          <w:szCs w:val="28"/>
        </w:rPr>
      </w:pPr>
    </w:p>
    <w:p w:rsidR="0027089C" w:rsidRPr="006469CB" w:rsidRDefault="0027089C" w:rsidP="0027089C">
      <w:pPr>
        <w:pStyle w:val="a3"/>
        <w:rPr>
          <w:rFonts w:ascii="Times New Roman" w:eastAsia="Calibri" w:hAnsi="Times New Roman"/>
          <w:i/>
          <w:sz w:val="28"/>
          <w:szCs w:val="28"/>
        </w:rPr>
      </w:pPr>
      <w:r w:rsidRPr="006469CB">
        <w:rPr>
          <w:rFonts w:ascii="Times New Roman" w:hAnsi="Times New Roman"/>
          <w:i/>
          <w:sz w:val="28"/>
          <w:szCs w:val="28"/>
        </w:rPr>
        <w:t xml:space="preserve">Педагогический анализ музыкальных </w:t>
      </w:r>
      <w:proofErr w:type="gramStart"/>
      <w:r w:rsidRPr="006469CB">
        <w:rPr>
          <w:rFonts w:ascii="Times New Roman" w:hAnsi="Times New Roman"/>
          <w:i/>
          <w:sz w:val="28"/>
          <w:szCs w:val="28"/>
        </w:rPr>
        <w:t xml:space="preserve">способностей </w:t>
      </w:r>
      <w:r w:rsidRPr="006469CB">
        <w:rPr>
          <w:rFonts w:ascii="Times New Roman" w:eastAsia="Calibri" w:hAnsi="Times New Roman"/>
          <w:i/>
          <w:sz w:val="28"/>
          <w:szCs w:val="28"/>
        </w:rPr>
        <w:t xml:space="preserve"> (</w:t>
      </w:r>
      <w:proofErr w:type="gramEnd"/>
      <w:r w:rsidRPr="006469CB">
        <w:rPr>
          <w:rFonts w:ascii="Times New Roman" w:eastAsia="Calibri" w:hAnsi="Times New Roman"/>
          <w:i/>
          <w:sz w:val="28"/>
          <w:szCs w:val="28"/>
        </w:rPr>
        <w:t>диагностика)</w:t>
      </w:r>
    </w:p>
    <w:p w:rsidR="0027089C" w:rsidRPr="00B21AB7" w:rsidRDefault="0027089C" w:rsidP="0027089C">
      <w:pPr>
        <w:pStyle w:val="a3"/>
        <w:rPr>
          <w:rFonts w:ascii="Times New Roman" w:hAnsi="Times New Roman"/>
          <w:sz w:val="28"/>
          <w:szCs w:val="28"/>
        </w:rPr>
      </w:pPr>
      <w:r w:rsidRPr="00B21AB7">
        <w:rPr>
          <w:rFonts w:ascii="Times New Roman" w:hAnsi="Times New Roman"/>
          <w:sz w:val="28"/>
          <w:szCs w:val="28"/>
        </w:rPr>
        <w:t>проводится 2 раза в год: вводный – в сентябре, итоговый – в апреле</w:t>
      </w:r>
    </w:p>
    <w:p w:rsidR="0027089C" w:rsidRDefault="0027089C" w:rsidP="0027089C">
      <w:pPr>
        <w:pStyle w:val="a3"/>
        <w:rPr>
          <w:rFonts w:ascii="Times New Roman" w:hAnsi="Times New Roman"/>
          <w:i/>
          <w:sz w:val="28"/>
          <w:szCs w:val="28"/>
        </w:rPr>
      </w:pPr>
    </w:p>
    <w:p w:rsidR="0027089C" w:rsidRPr="00B21AB7" w:rsidRDefault="0027089C" w:rsidP="0027089C">
      <w:pPr>
        <w:pStyle w:val="a3"/>
        <w:rPr>
          <w:rFonts w:ascii="Times New Roman" w:hAnsi="Times New Roman"/>
          <w:i/>
          <w:sz w:val="28"/>
          <w:szCs w:val="28"/>
        </w:rPr>
      </w:pPr>
      <w:r w:rsidRPr="00B21AB7">
        <w:rPr>
          <w:rFonts w:ascii="Times New Roman" w:hAnsi="Times New Roman"/>
          <w:i/>
          <w:sz w:val="28"/>
          <w:szCs w:val="28"/>
        </w:rPr>
        <w:t>Программа обеспечивает всестороннее развитие личности ребёнка:</w:t>
      </w: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>Эстетическое – развивается чувство прекрасного, эмоциональная отзывчивость, прививается любовь к народному творчеству;</w:t>
      </w:r>
    </w:p>
    <w:p w:rsidR="0027089C" w:rsidRPr="006469CB" w:rsidRDefault="0027089C" w:rsidP="0027089C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>Умственное – развивается память, внимание, кругозор, воображение, речь, мышление;</w:t>
      </w:r>
    </w:p>
    <w:p w:rsidR="0027089C" w:rsidRDefault="0027089C" w:rsidP="0027089C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>Нравственное – формируется дружелюбие, активность и самостоятельность</w:t>
      </w:r>
    </w:p>
    <w:p w:rsidR="0027089C" w:rsidRDefault="0027089C" w:rsidP="0027089C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27089C" w:rsidRDefault="0027089C" w:rsidP="0027089C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27089C" w:rsidRPr="00433215" w:rsidRDefault="0027089C" w:rsidP="0027089C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33215">
        <w:rPr>
          <w:rFonts w:ascii="Times New Roman" w:hAnsi="Times New Roman"/>
          <w:b/>
          <w:sz w:val="28"/>
          <w:szCs w:val="28"/>
          <w:u w:val="single"/>
        </w:rPr>
        <w:lastRenderedPageBreak/>
        <w:t>ПЕРСПЕКТИВНЫЙ ПЛАН РАБОТЫ ВОКАЛЬНОЙ ГРУППЫ «ВЕСНУШКИ»</w:t>
      </w:r>
    </w:p>
    <w:p w:rsidR="0027089C" w:rsidRPr="00FE421F" w:rsidRDefault="0027089C" w:rsidP="0027089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7089C" w:rsidRPr="00FE421F" w:rsidRDefault="0027089C" w:rsidP="0027089C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FE421F">
        <w:rPr>
          <w:rFonts w:ascii="Times New Roman" w:hAnsi="Times New Roman"/>
          <w:b/>
          <w:i/>
          <w:sz w:val="28"/>
          <w:szCs w:val="28"/>
        </w:rPr>
        <w:t>Октябрь</w:t>
      </w:r>
    </w:p>
    <w:p w:rsidR="0027089C" w:rsidRPr="006469CB" w:rsidRDefault="0027089C" w:rsidP="0027089C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"/>
        <w:gridCol w:w="4491"/>
        <w:gridCol w:w="3183"/>
      </w:tblGrid>
      <w:tr w:rsidR="0027089C" w:rsidRPr="006469CB" w:rsidTr="00892E7B">
        <w:tc>
          <w:tcPr>
            <w:tcW w:w="3060" w:type="dxa"/>
          </w:tcPr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69CB">
              <w:rPr>
                <w:rFonts w:ascii="Times New Roman" w:hAnsi="Times New Roman"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4497" w:type="dxa"/>
            <w:gridSpan w:val="2"/>
          </w:tcPr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69CB">
              <w:rPr>
                <w:rFonts w:ascii="Times New Roman" w:hAnsi="Times New Roman"/>
                <w:i/>
                <w:sz w:val="28"/>
                <w:szCs w:val="28"/>
              </w:rPr>
              <w:t>Задачи</w:t>
            </w:r>
          </w:p>
        </w:tc>
        <w:tc>
          <w:tcPr>
            <w:tcW w:w="3183" w:type="dxa"/>
          </w:tcPr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69CB">
              <w:rPr>
                <w:rFonts w:ascii="Times New Roman" w:hAnsi="Times New Roman"/>
                <w:i/>
                <w:sz w:val="28"/>
                <w:szCs w:val="28"/>
              </w:rPr>
              <w:t>Музыкальный материал</w:t>
            </w:r>
          </w:p>
        </w:tc>
      </w:tr>
      <w:tr w:rsidR="0027089C" w:rsidRPr="006469CB" w:rsidTr="00892E7B">
        <w:tblPrEx>
          <w:tblLook w:val="0000" w:firstRow="0" w:lastRow="0" w:firstColumn="0" w:lastColumn="0" w:noHBand="0" w:noVBand="0"/>
        </w:tblPrEx>
        <w:trPr>
          <w:trHeight w:val="1309"/>
        </w:trPr>
        <w:tc>
          <w:tcPr>
            <w:tcW w:w="3066" w:type="dxa"/>
            <w:gridSpan w:val="2"/>
          </w:tcPr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69CB">
              <w:rPr>
                <w:rFonts w:ascii="Times New Roman" w:hAnsi="Times New Roman"/>
                <w:i/>
                <w:sz w:val="28"/>
                <w:szCs w:val="28"/>
              </w:rPr>
              <w:t xml:space="preserve">1. Коммуникативная игра-приветствие. 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69CB">
              <w:rPr>
                <w:rFonts w:ascii="Times New Roman" w:hAnsi="Times New Roman"/>
                <w:i/>
                <w:sz w:val="28"/>
                <w:szCs w:val="28"/>
              </w:rPr>
              <w:t>2. Артикуляционная гимнастика по системе В. Емельянова.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69CB">
              <w:rPr>
                <w:rFonts w:ascii="Times New Roman" w:hAnsi="Times New Roman"/>
                <w:i/>
                <w:sz w:val="28"/>
                <w:szCs w:val="28"/>
              </w:rPr>
              <w:t>3.Упражнения на развитии дыхания.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69CB">
              <w:rPr>
                <w:rFonts w:ascii="Times New Roman" w:hAnsi="Times New Roman"/>
                <w:i/>
                <w:sz w:val="28"/>
                <w:szCs w:val="28"/>
              </w:rPr>
              <w:t>4.Интонационно-фонетические упражнения.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69CB">
              <w:rPr>
                <w:rFonts w:ascii="Times New Roman" w:hAnsi="Times New Roman"/>
                <w:i/>
                <w:sz w:val="28"/>
                <w:szCs w:val="28"/>
              </w:rPr>
              <w:t>5.Голосовые сигналы доречевой коммуникации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69CB">
              <w:rPr>
                <w:rFonts w:ascii="Times New Roman" w:hAnsi="Times New Roman"/>
                <w:i/>
                <w:sz w:val="28"/>
                <w:szCs w:val="28"/>
              </w:rPr>
              <w:t>6.Развивающие игры с голосом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69CB">
              <w:rPr>
                <w:rFonts w:ascii="Times New Roman" w:hAnsi="Times New Roman"/>
                <w:i/>
                <w:sz w:val="28"/>
                <w:szCs w:val="28"/>
              </w:rPr>
              <w:t xml:space="preserve">7. </w:t>
            </w:r>
            <w:proofErr w:type="gramStart"/>
            <w:r w:rsidRPr="006469CB">
              <w:rPr>
                <w:rFonts w:ascii="Times New Roman" w:hAnsi="Times New Roman"/>
                <w:i/>
                <w:sz w:val="28"/>
                <w:szCs w:val="28"/>
              </w:rPr>
              <w:t>Речевая  зарядка</w:t>
            </w:r>
            <w:proofErr w:type="gramEnd"/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69C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8.Речевые </w:t>
            </w:r>
            <w:proofErr w:type="gramStart"/>
            <w:r w:rsidRPr="006469CB">
              <w:rPr>
                <w:rFonts w:ascii="Times New Roman" w:hAnsi="Times New Roman"/>
                <w:i/>
                <w:sz w:val="28"/>
                <w:szCs w:val="28"/>
              </w:rPr>
              <w:t>ритмоинтонационные  игры</w:t>
            </w:r>
            <w:proofErr w:type="gramEnd"/>
            <w:r w:rsidRPr="006469C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69CB">
              <w:rPr>
                <w:rFonts w:ascii="Times New Roman" w:hAnsi="Times New Roman"/>
                <w:i/>
                <w:sz w:val="28"/>
                <w:szCs w:val="28"/>
              </w:rPr>
              <w:t xml:space="preserve">9.Скороговорки.     </w:t>
            </w:r>
            <w:proofErr w:type="spellStart"/>
            <w:r w:rsidRPr="006469CB">
              <w:rPr>
                <w:rFonts w:ascii="Times New Roman" w:hAnsi="Times New Roman"/>
                <w:i/>
                <w:sz w:val="28"/>
                <w:szCs w:val="28"/>
              </w:rPr>
              <w:t>Чистоговорки</w:t>
            </w:r>
            <w:proofErr w:type="spellEnd"/>
            <w:r w:rsidRPr="006469C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69CB">
              <w:rPr>
                <w:rFonts w:ascii="Times New Roman" w:hAnsi="Times New Roman"/>
                <w:i/>
                <w:sz w:val="28"/>
                <w:szCs w:val="28"/>
              </w:rPr>
              <w:t>10. Упражнения для распевания.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69CB">
              <w:rPr>
                <w:rFonts w:ascii="Times New Roman" w:hAnsi="Times New Roman"/>
                <w:i/>
                <w:sz w:val="28"/>
                <w:szCs w:val="28"/>
              </w:rPr>
              <w:t>11. Пальчиковые игры.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69CB">
              <w:rPr>
                <w:rFonts w:ascii="Times New Roman" w:hAnsi="Times New Roman"/>
                <w:i/>
                <w:sz w:val="28"/>
                <w:szCs w:val="28"/>
              </w:rPr>
              <w:t>12. Песни.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1" w:type="dxa"/>
          </w:tcPr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Освоение пространства, установление контактов, психологическая настройка на работу.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 xml:space="preserve">Развивать певческий голос, способствовать правильному звукообразованию, охране и укреплению здоровья детей. 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Учить правильно распределять дыхание, расслаблять мышцы диафрагмы, развивать динамический слух.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 xml:space="preserve"> Выравнивание гласных и согласных звуков. Формировать звучание голоса ближе к фальцетному. Следить за правильной певческой артикуляцией. Работа над формированием вокальных гласных.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Развитие и восстановление голоса и дыхания.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 xml:space="preserve">Формирование определённой непринуждённости звукообразования, лёгкости и </w:t>
            </w:r>
            <w:proofErr w:type="spellStart"/>
            <w:r w:rsidRPr="006469CB">
              <w:rPr>
                <w:rFonts w:ascii="Times New Roman" w:hAnsi="Times New Roman"/>
                <w:sz w:val="28"/>
                <w:szCs w:val="28"/>
              </w:rPr>
              <w:t>полётности</w:t>
            </w:r>
            <w:proofErr w:type="spellEnd"/>
            <w:r w:rsidRPr="006469CB">
              <w:rPr>
                <w:rFonts w:ascii="Times New Roman" w:hAnsi="Times New Roman"/>
                <w:sz w:val="28"/>
                <w:szCs w:val="28"/>
              </w:rPr>
              <w:t xml:space="preserve"> речевого голоса.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 xml:space="preserve"> Снятие чувства усталости, повышение работоспособности.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Способствовать развитию речевого и музыкального слуха: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Чувства ритма;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Учить детей чётко проговаривать текст, включая в работу артикуляционный аппарат;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Формирование певческих умений и навыков.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Развивать мелкую моторику, развивать творчество, фантазию, вырабатывать выразительность речи.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 xml:space="preserve">Продолжать учить детей петь естественным голосом, без напряжения, правильно брать дыхание между музыкальными фразами, и перед началом пения. 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«</w:t>
            </w:r>
            <w:r w:rsidRPr="006469CB">
              <w:rPr>
                <w:rFonts w:ascii="Times New Roman" w:hAnsi="Times New Roman"/>
                <w:sz w:val="28"/>
                <w:szCs w:val="28"/>
                <w:lang w:val="en-US"/>
              </w:rPr>
              <w:t>Se</w:t>
            </w:r>
            <w:r w:rsidRPr="006469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69CB">
              <w:rPr>
                <w:rFonts w:ascii="Times New Roman" w:hAnsi="Times New Roman"/>
                <w:sz w:val="28"/>
                <w:szCs w:val="28"/>
                <w:lang w:val="en-US"/>
              </w:rPr>
              <w:t>res</w:t>
            </w:r>
            <w:r w:rsidRPr="006469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9CB">
              <w:rPr>
                <w:rFonts w:ascii="Times New Roman" w:hAnsi="Times New Roman"/>
                <w:sz w:val="28"/>
                <w:szCs w:val="28"/>
                <w:lang w:val="en-US"/>
              </w:rPr>
              <w:t>ponde</w:t>
            </w:r>
            <w:proofErr w:type="spellEnd"/>
            <w:r w:rsidRPr="006469CB">
              <w:rPr>
                <w:rFonts w:ascii="Times New Roman" w:hAnsi="Times New Roman"/>
                <w:sz w:val="28"/>
                <w:szCs w:val="28"/>
              </w:rPr>
              <w:t xml:space="preserve">» Т. </w:t>
            </w:r>
            <w:proofErr w:type="spellStart"/>
            <w:r w:rsidRPr="006469CB">
              <w:rPr>
                <w:rFonts w:ascii="Times New Roman" w:hAnsi="Times New Roman"/>
                <w:sz w:val="28"/>
                <w:szCs w:val="28"/>
              </w:rPr>
              <w:t>Тютюнниковой</w:t>
            </w:r>
            <w:proofErr w:type="spellEnd"/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 xml:space="preserve">«Вежливые слова» С. </w:t>
            </w:r>
            <w:proofErr w:type="spellStart"/>
            <w:r w:rsidRPr="006469CB">
              <w:rPr>
                <w:rFonts w:ascii="Times New Roman" w:hAnsi="Times New Roman"/>
                <w:sz w:val="28"/>
                <w:szCs w:val="28"/>
              </w:rPr>
              <w:t>Коротаева</w:t>
            </w:r>
            <w:proofErr w:type="spellEnd"/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Артикуляционная гимнастика 1комплес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 xml:space="preserve">«Машина»- вибрация губ. 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«Паровоз» - Короткий вдох, долгий выдох;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Игры на 3 вида выдыхания: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 xml:space="preserve">(ветер, </w:t>
            </w:r>
            <w:proofErr w:type="gramStart"/>
            <w:r w:rsidRPr="006469CB">
              <w:rPr>
                <w:rFonts w:ascii="Times New Roman" w:hAnsi="Times New Roman"/>
                <w:sz w:val="28"/>
                <w:szCs w:val="28"/>
              </w:rPr>
              <w:t>деревья,  пчела</w:t>
            </w:r>
            <w:proofErr w:type="gramEnd"/>
            <w:r w:rsidRPr="006469CB">
              <w:rPr>
                <w:rFonts w:ascii="Times New Roman" w:hAnsi="Times New Roman"/>
                <w:sz w:val="28"/>
                <w:szCs w:val="28"/>
              </w:rPr>
              <w:t>, комар;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Насос, метель, дрель;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Кошка, пила, мотор.)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 xml:space="preserve">произнести согласные так, чтобы губы обнажали зубы «Б» «П» - губами, твёрдо, выстреливая (3-6 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 xml:space="preserve">        раз)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«греем руки дыханием» - по сигналу               руководителя, как можно медленнее и дольше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«Кошка, как тебя зовут?»,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«Что ревёшь ты, самолёт?»;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«Сороконожка»,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«Поезд»;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 xml:space="preserve">«Дам – </w:t>
            </w:r>
            <w:proofErr w:type="spellStart"/>
            <w:r w:rsidRPr="006469CB">
              <w:rPr>
                <w:rFonts w:ascii="Times New Roman" w:hAnsi="Times New Roman"/>
                <w:sz w:val="28"/>
                <w:szCs w:val="28"/>
              </w:rPr>
              <w:t>доди</w:t>
            </w:r>
            <w:proofErr w:type="spellEnd"/>
            <w:r w:rsidRPr="006469CB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lastRenderedPageBreak/>
              <w:t>«Утята»,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«Капли»;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 xml:space="preserve">" Курочка </w:t>
            </w:r>
            <w:proofErr w:type="spellStart"/>
            <w:r w:rsidRPr="006469CB">
              <w:rPr>
                <w:rFonts w:ascii="Times New Roman" w:hAnsi="Times New Roman"/>
                <w:sz w:val="28"/>
                <w:szCs w:val="28"/>
              </w:rPr>
              <w:t>чернопестра</w:t>
            </w:r>
            <w:proofErr w:type="spellEnd"/>
            <w:r w:rsidRPr="006469CB">
              <w:rPr>
                <w:rFonts w:ascii="Times New Roman" w:hAnsi="Times New Roman"/>
                <w:sz w:val="28"/>
                <w:szCs w:val="28"/>
              </w:rPr>
              <w:t xml:space="preserve"> - уточка с носка плоска", </w:t>
            </w:r>
            <w:r w:rsidRPr="006469CB">
              <w:rPr>
                <w:rFonts w:ascii="Times New Roman" w:hAnsi="Times New Roman"/>
                <w:sz w:val="28"/>
                <w:szCs w:val="28"/>
              </w:rPr>
              <w:br/>
              <w:t>" Сенька-</w:t>
            </w:r>
            <w:proofErr w:type="spellStart"/>
            <w:r w:rsidRPr="006469CB">
              <w:rPr>
                <w:rFonts w:ascii="Times New Roman" w:hAnsi="Times New Roman"/>
                <w:sz w:val="28"/>
                <w:szCs w:val="28"/>
              </w:rPr>
              <w:t>везенька</w:t>
            </w:r>
            <w:proofErr w:type="spellEnd"/>
            <w:r w:rsidRPr="006469CB">
              <w:rPr>
                <w:rFonts w:ascii="Times New Roman" w:hAnsi="Times New Roman"/>
                <w:sz w:val="28"/>
                <w:szCs w:val="28"/>
              </w:rPr>
              <w:t xml:space="preserve">, вези меня на палке, сам пешком, </w:t>
            </w:r>
            <w:proofErr w:type="spellStart"/>
            <w:r w:rsidRPr="006469CB">
              <w:rPr>
                <w:rFonts w:ascii="Times New Roman" w:hAnsi="Times New Roman"/>
                <w:sz w:val="28"/>
                <w:szCs w:val="28"/>
              </w:rPr>
              <w:t>перевертышком</w:t>
            </w:r>
            <w:proofErr w:type="spellEnd"/>
            <w:r w:rsidRPr="006469CB">
              <w:rPr>
                <w:rFonts w:ascii="Times New Roman" w:hAnsi="Times New Roman"/>
                <w:sz w:val="28"/>
                <w:szCs w:val="28"/>
              </w:rPr>
              <w:t>";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«Лошадка»,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«Синичка»,</w:t>
            </w:r>
            <w:r w:rsidRPr="006469CB">
              <w:rPr>
                <w:rFonts w:ascii="Times New Roman" w:hAnsi="Times New Roman"/>
                <w:sz w:val="28"/>
                <w:szCs w:val="28"/>
              </w:rPr>
              <w:br/>
              <w:t xml:space="preserve">«Кукушка» Л. </w:t>
            </w:r>
            <w:proofErr w:type="spellStart"/>
            <w:r w:rsidRPr="006469CB">
              <w:rPr>
                <w:rFonts w:ascii="Times New Roman" w:hAnsi="Times New Roman"/>
                <w:sz w:val="28"/>
                <w:szCs w:val="28"/>
              </w:rPr>
              <w:t>Олифировой</w:t>
            </w:r>
            <w:proofErr w:type="spellEnd"/>
            <w:r w:rsidRPr="006469C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«Дождик капнул на дорожку»,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«Будем листья собирать»,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«Улитка»;</w:t>
            </w: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89C" w:rsidRPr="006469CB" w:rsidRDefault="0027089C" w:rsidP="00892E7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Репертуар по усмотрению музыкального руководителя.</w:t>
            </w:r>
          </w:p>
        </w:tc>
      </w:tr>
    </w:tbl>
    <w:p w:rsidR="00BD409D" w:rsidRDefault="00BD409D">
      <w:bookmarkStart w:id="0" w:name="_GoBack"/>
      <w:bookmarkEnd w:id="0"/>
    </w:p>
    <w:sectPr w:rsidR="00BD409D" w:rsidSect="002708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AB"/>
    <w:rsid w:val="000414A2"/>
    <w:rsid w:val="000553E4"/>
    <w:rsid w:val="000F73E7"/>
    <w:rsid w:val="001226BE"/>
    <w:rsid w:val="0018138E"/>
    <w:rsid w:val="001A0DE1"/>
    <w:rsid w:val="001E7BE9"/>
    <w:rsid w:val="001F57D7"/>
    <w:rsid w:val="00236C21"/>
    <w:rsid w:val="00240511"/>
    <w:rsid w:val="00256796"/>
    <w:rsid w:val="0027089C"/>
    <w:rsid w:val="002729A5"/>
    <w:rsid w:val="002919A2"/>
    <w:rsid w:val="002A4A38"/>
    <w:rsid w:val="003009E5"/>
    <w:rsid w:val="00315FC3"/>
    <w:rsid w:val="00321FF3"/>
    <w:rsid w:val="003224EA"/>
    <w:rsid w:val="003738F8"/>
    <w:rsid w:val="003C454B"/>
    <w:rsid w:val="003D793C"/>
    <w:rsid w:val="003E6FBA"/>
    <w:rsid w:val="003F316A"/>
    <w:rsid w:val="00415C49"/>
    <w:rsid w:val="00436271"/>
    <w:rsid w:val="00470AFA"/>
    <w:rsid w:val="00487F01"/>
    <w:rsid w:val="0049770F"/>
    <w:rsid w:val="004D637A"/>
    <w:rsid w:val="004F7373"/>
    <w:rsid w:val="005156AB"/>
    <w:rsid w:val="0053045A"/>
    <w:rsid w:val="00567165"/>
    <w:rsid w:val="005959DA"/>
    <w:rsid w:val="005968C2"/>
    <w:rsid w:val="005C213E"/>
    <w:rsid w:val="00665F30"/>
    <w:rsid w:val="00680ECE"/>
    <w:rsid w:val="00692231"/>
    <w:rsid w:val="006A6615"/>
    <w:rsid w:val="006C72B8"/>
    <w:rsid w:val="006C7D2A"/>
    <w:rsid w:val="006D0A89"/>
    <w:rsid w:val="007259C3"/>
    <w:rsid w:val="00727C19"/>
    <w:rsid w:val="007301F6"/>
    <w:rsid w:val="00735436"/>
    <w:rsid w:val="00780CB7"/>
    <w:rsid w:val="007A1462"/>
    <w:rsid w:val="007A3BD2"/>
    <w:rsid w:val="007E580C"/>
    <w:rsid w:val="007F03BC"/>
    <w:rsid w:val="00827DB4"/>
    <w:rsid w:val="00837DCB"/>
    <w:rsid w:val="00841B2A"/>
    <w:rsid w:val="00843DB7"/>
    <w:rsid w:val="00861038"/>
    <w:rsid w:val="0088544E"/>
    <w:rsid w:val="008A62D6"/>
    <w:rsid w:val="008B11A4"/>
    <w:rsid w:val="008B4E33"/>
    <w:rsid w:val="008E60D8"/>
    <w:rsid w:val="008F4426"/>
    <w:rsid w:val="008F6049"/>
    <w:rsid w:val="00911797"/>
    <w:rsid w:val="00920DD8"/>
    <w:rsid w:val="009441C4"/>
    <w:rsid w:val="0095125B"/>
    <w:rsid w:val="00951A71"/>
    <w:rsid w:val="00955AB2"/>
    <w:rsid w:val="00963194"/>
    <w:rsid w:val="009A7CDB"/>
    <w:rsid w:val="009C073D"/>
    <w:rsid w:val="00A22D85"/>
    <w:rsid w:val="00A26528"/>
    <w:rsid w:val="00A721B9"/>
    <w:rsid w:val="00A84BD3"/>
    <w:rsid w:val="00AA5DFC"/>
    <w:rsid w:val="00AB449C"/>
    <w:rsid w:val="00AF1379"/>
    <w:rsid w:val="00AF4716"/>
    <w:rsid w:val="00AF7D1F"/>
    <w:rsid w:val="00B125D1"/>
    <w:rsid w:val="00B14C1F"/>
    <w:rsid w:val="00B34831"/>
    <w:rsid w:val="00B55287"/>
    <w:rsid w:val="00B66D93"/>
    <w:rsid w:val="00BB69C4"/>
    <w:rsid w:val="00BB7CC3"/>
    <w:rsid w:val="00BC1F01"/>
    <w:rsid w:val="00BC304E"/>
    <w:rsid w:val="00BC71E7"/>
    <w:rsid w:val="00BD18D2"/>
    <w:rsid w:val="00BD1DCE"/>
    <w:rsid w:val="00BD409D"/>
    <w:rsid w:val="00C20FFD"/>
    <w:rsid w:val="00C45381"/>
    <w:rsid w:val="00C75CE1"/>
    <w:rsid w:val="00C77AA1"/>
    <w:rsid w:val="00C92A34"/>
    <w:rsid w:val="00CA13C7"/>
    <w:rsid w:val="00D35F17"/>
    <w:rsid w:val="00D408EB"/>
    <w:rsid w:val="00D60537"/>
    <w:rsid w:val="00DB6370"/>
    <w:rsid w:val="00DF7926"/>
    <w:rsid w:val="00E21237"/>
    <w:rsid w:val="00E23D93"/>
    <w:rsid w:val="00E31A3C"/>
    <w:rsid w:val="00E82279"/>
    <w:rsid w:val="00EA3C65"/>
    <w:rsid w:val="00EB1BA8"/>
    <w:rsid w:val="00ED2B1B"/>
    <w:rsid w:val="00EE5398"/>
    <w:rsid w:val="00F153B9"/>
    <w:rsid w:val="00F16A4C"/>
    <w:rsid w:val="00F16B1F"/>
    <w:rsid w:val="00F268B4"/>
    <w:rsid w:val="00F27C71"/>
    <w:rsid w:val="00F3681E"/>
    <w:rsid w:val="00F47A70"/>
    <w:rsid w:val="00F80F87"/>
    <w:rsid w:val="00FB2902"/>
    <w:rsid w:val="00FB6D63"/>
    <w:rsid w:val="00FB6EB1"/>
    <w:rsid w:val="00FE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14045-052C-47B7-808B-E00351B9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8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08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27089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михайлов</dc:creator>
  <cp:keywords/>
  <dc:description/>
  <cp:lastModifiedBy>юрий михайлов</cp:lastModifiedBy>
  <cp:revision>2</cp:revision>
  <dcterms:created xsi:type="dcterms:W3CDTF">2020-07-26T02:58:00Z</dcterms:created>
  <dcterms:modified xsi:type="dcterms:W3CDTF">2020-07-26T02:59:00Z</dcterms:modified>
</cp:coreProperties>
</file>